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7405EC" w:rsidRPr="00824155" w14:paraId="0B94EB72" w14:textId="77777777" w:rsidTr="00242F9B">
        <w:tc>
          <w:tcPr>
            <w:tcW w:w="6345" w:type="dxa"/>
          </w:tcPr>
          <w:p w14:paraId="0DF81DFF" w14:textId="77777777" w:rsidR="00A31737" w:rsidRPr="00824155" w:rsidRDefault="00242F9B" w:rsidP="007405EC">
            <w:pPr>
              <w:rPr>
                <w:b/>
                <w:color w:val="17365D" w:themeColor="text2" w:themeShade="BF"/>
                <w:sz w:val="28"/>
                <w:szCs w:val="28"/>
              </w:rPr>
            </w:pPr>
            <w:r w:rsidRPr="00824155">
              <w:rPr>
                <w:b/>
                <w:color w:val="17365D" w:themeColor="text2" w:themeShade="BF"/>
                <w:sz w:val="36"/>
                <w:szCs w:val="36"/>
              </w:rPr>
              <w:t xml:space="preserve">Sustainable Eel Group </w:t>
            </w:r>
            <w:r w:rsidR="00A31737" w:rsidRPr="00824155">
              <w:rPr>
                <w:b/>
                <w:color w:val="17365D" w:themeColor="text2" w:themeShade="BF"/>
                <w:sz w:val="36"/>
                <w:szCs w:val="36"/>
              </w:rPr>
              <w:t xml:space="preserve">    </w:t>
            </w:r>
            <w:r w:rsidRPr="00824155">
              <w:rPr>
                <w:b/>
                <w:color w:val="17365D" w:themeColor="text2" w:themeShade="BF"/>
                <w:sz w:val="28"/>
                <w:szCs w:val="28"/>
              </w:rPr>
              <w:t xml:space="preserve">31 May 2016 </w:t>
            </w:r>
          </w:p>
          <w:p w14:paraId="02A37FA1" w14:textId="77777777" w:rsidR="00126122" w:rsidRPr="00824155" w:rsidRDefault="00242F9B" w:rsidP="007405EC">
            <w:pPr>
              <w:rPr>
                <w:b/>
                <w:color w:val="17365D" w:themeColor="text2" w:themeShade="BF"/>
                <w:sz w:val="28"/>
                <w:szCs w:val="28"/>
              </w:rPr>
            </w:pPr>
            <w:r w:rsidRPr="00824155">
              <w:rPr>
                <w:b/>
                <w:color w:val="17365D" w:themeColor="text2" w:themeShade="BF"/>
                <w:sz w:val="28"/>
                <w:szCs w:val="28"/>
              </w:rPr>
              <w:t>Fishmongers Hall</w:t>
            </w:r>
            <w:r w:rsidR="00A33DB2" w:rsidRPr="00824155">
              <w:rPr>
                <w:b/>
                <w:color w:val="17365D" w:themeColor="text2" w:themeShade="BF"/>
                <w:sz w:val="28"/>
                <w:szCs w:val="28"/>
              </w:rPr>
              <w:t xml:space="preserve">                 </w:t>
            </w:r>
          </w:p>
          <w:p w14:paraId="5563FB9C" w14:textId="77777777" w:rsidR="007405EC" w:rsidRPr="00824155" w:rsidRDefault="00A33DB2" w:rsidP="007405EC">
            <w:pPr>
              <w:rPr>
                <w:b/>
                <w:color w:val="17365D" w:themeColor="text2" w:themeShade="BF"/>
                <w:sz w:val="28"/>
                <w:szCs w:val="28"/>
              </w:rPr>
            </w:pPr>
            <w:r w:rsidRPr="00824155">
              <w:rPr>
                <w:b/>
                <w:color w:val="17365D" w:themeColor="text2" w:themeShade="BF"/>
                <w:sz w:val="28"/>
                <w:szCs w:val="28"/>
              </w:rPr>
              <w:t>Notes</w:t>
            </w:r>
          </w:p>
        </w:tc>
        <w:tc>
          <w:tcPr>
            <w:tcW w:w="3686" w:type="dxa"/>
          </w:tcPr>
          <w:p w14:paraId="77B86B62" w14:textId="77777777" w:rsidR="00294559" w:rsidRPr="00824155" w:rsidRDefault="00294559" w:rsidP="007405EC">
            <w:pPr>
              <w:rPr>
                <w:b/>
                <w:color w:val="17365D" w:themeColor="text2" w:themeShade="BF"/>
                <w:sz w:val="12"/>
                <w:szCs w:val="12"/>
              </w:rPr>
            </w:pPr>
          </w:p>
          <w:p w14:paraId="78FC8C07" w14:textId="77777777" w:rsidR="00126122" w:rsidRPr="00824155" w:rsidRDefault="00242F9B" w:rsidP="007405EC">
            <w:pPr>
              <w:rPr>
                <w:b/>
                <w:color w:val="17365D" w:themeColor="text2" w:themeShade="BF"/>
                <w:sz w:val="36"/>
              </w:rPr>
            </w:pPr>
            <w:r w:rsidRPr="00824155">
              <w:rPr>
                <w:b/>
                <w:noProof/>
                <w:color w:val="17365D" w:themeColor="text2" w:themeShade="BF"/>
                <w:sz w:val="36"/>
                <w:lang w:val="de-DE" w:eastAsia="de-DE"/>
              </w:rPr>
              <w:drawing>
                <wp:anchor distT="0" distB="0" distL="114300" distR="114300" simplePos="0" relativeHeight="251659264" behindDoc="1" locked="0" layoutInCell="1" allowOverlap="1" wp14:anchorId="6A77901D" wp14:editId="07E09DF4">
                  <wp:simplePos x="0" y="0"/>
                  <wp:positionH relativeFrom="column">
                    <wp:posOffset>733677</wp:posOffset>
                  </wp:positionH>
                  <wp:positionV relativeFrom="paragraph">
                    <wp:posOffset>-225928</wp:posOffset>
                  </wp:positionV>
                  <wp:extent cx="1757991" cy="638355"/>
                  <wp:effectExtent l="19050" t="0" r="0" b="0"/>
                  <wp:wrapNone/>
                  <wp:docPr id="7" name="Picture 0" descr="SE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 small.jpg"/>
                          <pic:cNvPicPr/>
                        </pic:nvPicPr>
                        <pic:blipFill>
                          <a:blip r:embed="rId7" cstate="print"/>
                          <a:stretch>
                            <a:fillRect/>
                          </a:stretch>
                        </pic:blipFill>
                        <pic:spPr>
                          <a:xfrm>
                            <a:off x="0" y="0"/>
                            <a:ext cx="1757991" cy="638355"/>
                          </a:xfrm>
                          <a:prstGeom prst="rect">
                            <a:avLst/>
                          </a:prstGeom>
                        </pic:spPr>
                      </pic:pic>
                    </a:graphicData>
                  </a:graphic>
                </wp:anchor>
              </w:drawing>
            </w:r>
          </w:p>
        </w:tc>
      </w:tr>
    </w:tbl>
    <w:p w14:paraId="6B19347A" w14:textId="77777777" w:rsidR="005461F8" w:rsidRPr="00824155" w:rsidRDefault="005461F8" w:rsidP="007405EC">
      <w:pPr>
        <w:rPr>
          <w:b/>
          <w:color w:val="000000" w:themeColor="text1"/>
          <w:sz w:val="36"/>
        </w:rPr>
      </w:pPr>
      <w:bookmarkStart w:id="0" w:name="_GoBack"/>
      <w:bookmarkEnd w:id="0"/>
    </w:p>
    <w:p w14:paraId="40FF11C6" w14:textId="2F7115B4" w:rsidR="00AD4EE0" w:rsidRPr="00824155" w:rsidRDefault="00AD4EE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A list of delegates is provided with these notes and on the website</w:t>
      </w:r>
    </w:p>
    <w:p w14:paraId="1459B0AC" w14:textId="77777777" w:rsidR="00AD4EE0" w:rsidRPr="00824155" w:rsidRDefault="00AD4EE0" w:rsidP="00A31737">
      <w:pPr>
        <w:spacing w:beforeLines="40" w:before="96" w:after="0" w:line="240" w:lineRule="auto"/>
        <w:rPr>
          <w:rFonts w:cstheme="minorHAnsi"/>
          <w:b/>
          <w:color w:val="000000" w:themeColor="text1"/>
          <w:sz w:val="24"/>
          <w:szCs w:val="24"/>
        </w:rPr>
      </w:pPr>
    </w:p>
    <w:p w14:paraId="4FDB84DC" w14:textId="77777777" w:rsidR="00343E0F" w:rsidRPr="00824155" w:rsidRDefault="00343E0F"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Andrew Kerr SEG Chairman’s welcom</w:t>
      </w:r>
      <w:r w:rsidR="008B0EEA" w:rsidRPr="00824155">
        <w:rPr>
          <w:rFonts w:cstheme="minorHAnsi"/>
          <w:b/>
          <w:color w:val="000000" w:themeColor="text1"/>
          <w:sz w:val="24"/>
          <w:szCs w:val="24"/>
        </w:rPr>
        <w:t>e</w:t>
      </w:r>
    </w:p>
    <w:p w14:paraId="3384C59D" w14:textId="77777777" w:rsidR="007405EC" w:rsidRPr="00824155" w:rsidRDefault="007405EC"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Andrew welcomed the delegates, newcomers and regular attendees.  SEG works by bringing diverse interest together from commercial,</w:t>
      </w:r>
      <w:r w:rsidR="00A33DB2" w:rsidRPr="00824155">
        <w:rPr>
          <w:rFonts w:cstheme="minorHAnsi"/>
          <w:color w:val="000000" w:themeColor="text1"/>
          <w:sz w:val="24"/>
          <w:szCs w:val="24"/>
        </w:rPr>
        <w:t xml:space="preserve"> conservation and science</w:t>
      </w:r>
      <w:r w:rsidRPr="00824155">
        <w:rPr>
          <w:rFonts w:cstheme="minorHAnsi"/>
          <w:color w:val="000000" w:themeColor="text1"/>
          <w:sz w:val="24"/>
          <w:szCs w:val="24"/>
        </w:rPr>
        <w:t>, all with a common interest in restoring the European Eel.</w:t>
      </w:r>
    </w:p>
    <w:p w14:paraId="079DDBC6" w14:textId="77777777" w:rsidR="00A33DB2" w:rsidRPr="00824155" w:rsidRDefault="00A33DB2"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Despite some slight improvements in glass eel recruitment in the last 4 years, the European Eel is far from recovered</w:t>
      </w:r>
      <w:r w:rsidR="00AD4EE0" w:rsidRPr="00824155">
        <w:rPr>
          <w:rFonts w:cstheme="minorHAnsi"/>
          <w:color w:val="000000" w:themeColor="text1"/>
          <w:sz w:val="24"/>
          <w:szCs w:val="24"/>
        </w:rPr>
        <w:t>.  C</w:t>
      </w:r>
      <w:r w:rsidRPr="00824155">
        <w:rPr>
          <w:rFonts w:cstheme="minorHAnsi"/>
          <w:color w:val="000000" w:themeColor="text1"/>
          <w:sz w:val="24"/>
          <w:szCs w:val="24"/>
        </w:rPr>
        <w:t>ontinued, co-ordinated and sustained effort is still needed.</w:t>
      </w:r>
    </w:p>
    <w:p w14:paraId="4E04F633" w14:textId="77777777" w:rsidR="00A33DB2" w:rsidRPr="00824155" w:rsidRDefault="00AD4EE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Some good</w:t>
      </w:r>
      <w:r w:rsidR="00A33DB2" w:rsidRPr="00824155">
        <w:rPr>
          <w:rFonts w:cstheme="minorHAnsi"/>
          <w:color w:val="000000" w:themeColor="text1"/>
          <w:sz w:val="24"/>
          <w:szCs w:val="24"/>
        </w:rPr>
        <w:t xml:space="preserve"> news &amp; progress:</w:t>
      </w:r>
    </w:p>
    <w:p w14:paraId="2F65D001" w14:textId="77777777" w:rsidR="00A33DB2" w:rsidRPr="00824155" w:rsidRDefault="00AD4EE0"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Arzal</w:t>
      </w:r>
      <w:r w:rsidR="00A33DB2" w:rsidRPr="00824155">
        <w:rPr>
          <w:rFonts w:cstheme="minorHAnsi"/>
          <w:color w:val="000000" w:themeColor="text1"/>
          <w:sz w:val="24"/>
          <w:szCs w:val="24"/>
        </w:rPr>
        <w:t xml:space="preserve"> </w:t>
      </w:r>
      <w:r w:rsidRPr="00824155">
        <w:rPr>
          <w:rFonts w:cstheme="minorHAnsi"/>
          <w:color w:val="000000" w:themeColor="text1"/>
          <w:sz w:val="24"/>
          <w:szCs w:val="24"/>
        </w:rPr>
        <w:t xml:space="preserve">fishery has achieved the SEG Standard. There is re-newed </w:t>
      </w:r>
      <w:r w:rsidR="00A33DB2" w:rsidRPr="00824155">
        <w:rPr>
          <w:rFonts w:cstheme="minorHAnsi"/>
          <w:color w:val="000000" w:themeColor="text1"/>
          <w:sz w:val="24"/>
          <w:szCs w:val="24"/>
        </w:rPr>
        <w:t>French commitment to sustainability</w:t>
      </w:r>
      <w:r w:rsidRPr="00824155">
        <w:rPr>
          <w:rFonts w:cstheme="minorHAnsi"/>
          <w:color w:val="000000" w:themeColor="text1"/>
          <w:sz w:val="24"/>
          <w:szCs w:val="24"/>
        </w:rPr>
        <w:t xml:space="preserve"> and the probability of creating a France SEG soon.</w:t>
      </w:r>
    </w:p>
    <w:p w14:paraId="6FE98928" w14:textId="77777777" w:rsidR="00A33DB2" w:rsidRPr="00824155" w:rsidRDefault="00AD4EE0"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There is i</w:t>
      </w:r>
      <w:r w:rsidR="00A33DB2" w:rsidRPr="00824155">
        <w:rPr>
          <w:rFonts w:cstheme="minorHAnsi"/>
          <w:color w:val="000000" w:themeColor="text1"/>
          <w:sz w:val="24"/>
          <w:szCs w:val="24"/>
        </w:rPr>
        <w:t xml:space="preserve">ncreasing </w:t>
      </w:r>
      <w:r w:rsidR="00585FBA" w:rsidRPr="00824155">
        <w:rPr>
          <w:rFonts w:cstheme="minorHAnsi"/>
          <w:color w:val="000000" w:themeColor="text1"/>
          <w:sz w:val="24"/>
          <w:szCs w:val="24"/>
        </w:rPr>
        <w:t>adoption of eel passage solutions across Europe</w:t>
      </w:r>
    </w:p>
    <w:p w14:paraId="6D3FB8B7" w14:textId="77777777" w:rsidR="00A33DB2" w:rsidRPr="00824155" w:rsidRDefault="00585FBA"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Support from c</w:t>
      </w:r>
      <w:r w:rsidR="00A33DB2" w:rsidRPr="00824155">
        <w:rPr>
          <w:rFonts w:cstheme="minorHAnsi"/>
          <w:color w:val="000000" w:themeColor="text1"/>
          <w:sz w:val="24"/>
          <w:szCs w:val="24"/>
        </w:rPr>
        <w:t xml:space="preserve">onservation &amp; science </w:t>
      </w:r>
      <w:r w:rsidR="00AD4EE0" w:rsidRPr="00824155">
        <w:rPr>
          <w:rFonts w:cstheme="minorHAnsi"/>
          <w:color w:val="000000" w:themeColor="text1"/>
          <w:sz w:val="24"/>
          <w:szCs w:val="24"/>
        </w:rPr>
        <w:t xml:space="preserve">to the SEG agenda </w:t>
      </w:r>
      <w:r w:rsidR="00A33DB2" w:rsidRPr="00824155">
        <w:rPr>
          <w:rFonts w:cstheme="minorHAnsi"/>
          <w:color w:val="000000" w:themeColor="text1"/>
          <w:sz w:val="24"/>
          <w:szCs w:val="24"/>
        </w:rPr>
        <w:t>is dependent on the industry demonstrating its commitment to responsibility via adoption of the Standard.</w:t>
      </w:r>
    </w:p>
    <w:p w14:paraId="409E47FB" w14:textId="77777777" w:rsidR="00A33DB2" w:rsidRPr="00824155" w:rsidRDefault="00AD4EE0"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Andrew</w:t>
      </w:r>
      <w:r w:rsidR="00BE5021" w:rsidRPr="00824155">
        <w:rPr>
          <w:rFonts w:cstheme="minorHAnsi"/>
          <w:color w:val="000000" w:themeColor="text1"/>
          <w:sz w:val="24"/>
          <w:szCs w:val="24"/>
        </w:rPr>
        <w:t xml:space="preserve"> </w:t>
      </w:r>
      <w:r w:rsidRPr="00824155">
        <w:rPr>
          <w:rFonts w:cstheme="minorHAnsi"/>
          <w:color w:val="000000" w:themeColor="text1"/>
          <w:sz w:val="24"/>
          <w:szCs w:val="24"/>
        </w:rPr>
        <w:t>explained the SEG Theory of Change diagram</w:t>
      </w:r>
    </w:p>
    <w:p w14:paraId="133C39A2" w14:textId="19EC24B1" w:rsidR="00A33DB2" w:rsidRPr="00824155" w:rsidRDefault="00126122" w:rsidP="00BE5021">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 </w:t>
      </w:r>
      <w:r w:rsidR="00AD4EE0" w:rsidRPr="00824155">
        <w:rPr>
          <w:rFonts w:cstheme="minorHAnsi"/>
          <w:color w:val="000000" w:themeColor="text1"/>
          <w:sz w:val="24"/>
          <w:szCs w:val="24"/>
        </w:rPr>
        <w:t xml:space="preserve">The </w:t>
      </w:r>
      <w:r w:rsidR="00BE5021" w:rsidRPr="00824155">
        <w:rPr>
          <w:rFonts w:cstheme="minorHAnsi"/>
          <w:color w:val="000000" w:themeColor="text1"/>
          <w:sz w:val="24"/>
          <w:szCs w:val="24"/>
        </w:rPr>
        <w:t xml:space="preserve">Initiative zur Förderung des Europäischen Aals (IFEA) </w:t>
      </w:r>
      <w:r w:rsidR="00AD4EE0" w:rsidRPr="00824155">
        <w:rPr>
          <w:rFonts w:cstheme="minorHAnsi"/>
          <w:color w:val="000000" w:themeColor="text1"/>
          <w:sz w:val="24"/>
          <w:szCs w:val="24"/>
        </w:rPr>
        <w:t xml:space="preserve">in </w:t>
      </w:r>
      <w:r w:rsidRPr="00824155">
        <w:rPr>
          <w:rFonts w:cstheme="minorHAnsi"/>
          <w:color w:val="000000" w:themeColor="text1"/>
          <w:sz w:val="24"/>
          <w:szCs w:val="24"/>
        </w:rPr>
        <w:t>Germany</w:t>
      </w:r>
      <w:r w:rsidR="00635779" w:rsidRPr="00824155">
        <w:rPr>
          <w:rFonts w:cstheme="minorHAnsi"/>
          <w:color w:val="000000" w:themeColor="text1"/>
          <w:sz w:val="24"/>
          <w:szCs w:val="24"/>
        </w:rPr>
        <w:t>, which is generat</w:t>
      </w:r>
      <w:r w:rsidR="00AD4EE0" w:rsidRPr="00824155">
        <w:rPr>
          <w:rFonts w:cstheme="minorHAnsi"/>
          <w:color w:val="000000" w:themeColor="text1"/>
          <w:sz w:val="24"/>
          <w:szCs w:val="24"/>
        </w:rPr>
        <w:t>ing funding for eel conservation</w:t>
      </w:r>
    </w:p>
    <w:p w14:paraId="087BC057" w14:textId="77777777" w:rsidR="00126122" w:rsidRPr="00824155" w:rsidRDefault="00126122"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Challenges:</w:t>
      </w:r>
    </w:p>
    <w:p w14:paraId="0E8E7DD5" w14:textId="77777777" w:rsidR="00126122" w:rsidRPr="00824155" w:rsidRDefault="00126122"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Funding</w:t>
      </w:r>
      <w:r w:rsidR="00AD4EE0" w:rsidRPr="00824155">
        <w:rPr>
          <w:rFonts w:cstheme="minorHAnsi"/>
          <w:color w:val="000000" w:themeColor="text1"/>
          <w:sz w:val="24"/>
          <w:szCs w:val="24"/>
        </w:rPr>
        <w:t xml:space="preserve"> - to keep the SEG agenda viable</w:t>
      </w:r>
    </w:p>
    <w:p w14:paraId="0B7E1F03" w14:textId="77777777" w:rsidR="00126122" w:rsidRPr="00824155" w:rsidRDefault="00126122"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Illegal exports</w:t>
      </w:r>
      <w:r w:rsidR="00AD4EE0" w:rsidRPr="00824155">
        <w:rPr>
          <w:rFonts w:cstheme="minorHAnsi"/>
          <w:color w:val="000000" w:themeColor="text1"/>
          <w:sz w:val="24"/>
          <w:szCs w:val="24"/>
        </w:rPr>
        <w:t xml:space="preserve"> – to combat </w:t>
      </w:r>
    </w:p>
    <w:p w14:paraId="00786646" w14:textId="77777777" w:rsidR="00394536" w:rsidRPr="00824155" w:rsidRDefault="00394536" w:rsidP="00A31737">
      <w:pPr>
        <w:spacing w:beforeLines="40" w:before="96" w:after="0" w:line="240" w:lineRule="auto"/>
        <w:rPr>
          <w:rFonts w:cstheme="minorHAnsi"/>
          <w:b/>
          <w:color w:val="000000" w:themeColor="text1"/>
          <w:sz w:val="24"/>
          <w:szCs w:val="24"/>
        </w:rPr>
      </w:pPr>
    </w:p>
    <w:p w14:paraId="25F8370A" w14:textId="77777777" w:rsidR="00343E0F" w:rsidRPr="00824155" w:rsidRDefault="004A408F"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Wille</w:t>
      </w:r>
      <w:r w:rsidR="00343E0F" w:rsidRPr="00824155">
        <w:rPr>
          <w:rFonts w:cstheme="minorHAnsi"/>
          <w:b/>
          <w:color w:val="000000" w:themeColor="text1"/>
          <w:sz w:val="24"/>
          <w:szCs w:val="24"/>
        </w:rPr>
        <w:t>m Dekker</w:t>
      </w:r>
      <w:r w:rsidR="003B26D2" w:rsidRPr="00824155">
        <w:rPr>
          <w:rFonts w:cstheme="minorHAnsi"/>
          <w:b/>
          <w:color w:val="000000" w:themeColor="text1"/>
          <w:sz w:val="24"/>
          <w:szCs w:val="24"/>
        </w:rPr>
        <w:t>’s</w:t>
      </w:r>
      <w:r w:rsidR="00343E0F" w:rsidRPr="00824155">
        <w:rPr>
          <w:rFonts w:cstheme="minorHAnsi"/>
          <w:b/>
          <w:color w:val="000000" w:themeColor="text1"/>
          <w:sz w:val="24"/>
          <w:szCs w:val="24"/>
        </w:rPr>
        <w:t xml:space="preserve"> address</w:t>
      </w:r>
    </w:p>
    <w:p w14:paraId="3E644989" w14:textId="77777777" w:rsidR="003B26D2" w:rsidRPr="00824155" w:rsidRDefault="00CE2F6E" w:rsidP="00A31737">
      <w:pPr>
        <w:spacing w:beforeLines="40" w:before="96" w:after="0" w:line="240" w:lineRule="auto"/>
        <w:rPr>
          <w:rFonts w:cstheme="minorHAnsi"/>
          <w:color w:val="000000" w:themeColor="text1"/>
          <w:sz w:val="24"/>
          <w:szCs w:val="24"/>
        </w:rPr>
      </w:pPr>
      <w:r w:rsidRPr="00824155">
        <w:rPr>
          <w:rFonts w:cstheme="minorHAnsi"/>
          <w:b/>
          <w:i/>
          <w:color w:val="000000" w:themeColor="text1"/>
          <w:sz w:val="24"/>
          <w:szCs w:val="24"/>
        </w:rPr>
        <w:t>“Without international steering, nobody will protect the eel</w:t>
      </w:r>
      <w:r w:rsidR="008A4B0D" w:rsidRPr="00824155">
        <w:rPr>
          <w:rFonts w:cstheme="minorHAnsi"/>
          <w:b/>
          <w:i/>
          <w:color w:val="000000" w:themeColor="text1"/>
          <w:sz w:val="24"/>
          <w:szCs w:val="24"/>
        </w:rPr>
        <w:t xml:space="preserve">” </w:t>
      </w:r>
      <w:r w:rsidR="00D57A70" w:rsidRPr="00824155">
        <w:rPr>
          <w:rFonts w:cstheme="minorHAnsi"/>
          <w:i/>
          <w:color w:val="000000" w:themeColor="text1"/>
          <w:sz w:val="24"/>
          <w:szCs w:val="24"/>
        </w:rPr>
        <w:t>– </w:t>
      </w:r>
      <w:r w:rsidRPr="00824155">
        <w:rPr>
          <w:rFonts w:cstheme="minorHAnsi"/>
          <w:i/>
          <w:color w:val="000000" w:themeColor="text1"/>
          <w:sz w:val="24"/>
          <w:szCs w:val="24"/>
        </w:rPr>
        <w:t xml:space="preserve">analysis of the </w:t>
      </w:r>
      <w:r w:rsidRPr="00824155">
        <w:rPr>
          <w:rFonts w:cstheme="minorHAnsi"/>
          <w:bCs/>
          <w:i/>
          <w:color w:val="000000" w:themeColor="text1"/>
          <w:sz w:val="24"/>
          <w:szCs w:val="24"/>
        </w:rPr>
        <w:t>steering models</w:t>
      </w:r>
      <w:r w:rsidRPr="00824155">
        <w:rPr>
          <w:rFonts w:cstheme="minorHAnsi"/>
          <w:i/>
          <w:color w:val="000000" w:themeColor="text1"/>
          <w:sz w:val="24"/>
          <w:szCs w:val="24"/>
        </w:rPr>
        <w:t xml:space="preserve"> </w:t>
      </w:r>
      <w:r w:rsidR="008A4B0D" w:rsidRPr="00824155">
        <w:rPr>
          <w:rFonts w:cstheme="minorHAnsi"/>
          <w:i/>
          <w:color w:val="000000" w:themeColor="text1"/>
          <w:sz w:val="24"/>
          <w:szCs w:val="24"/>
        </w:rPr>
        <w:t>governing the eel across Europe</w:t>
      </w:r>
      <w:r w:rsidR="00655760" w:rsidRPr="00824155">
        <w:rPr>
          <w:rFonts w:cstheme="minorHAnsi"/>
          <w:i/>
          <w:color w:val="000000" w:themeColor="text1"/>
          <w:sz w:val="24"/>
          <w:szCs w:val="24"/>
        </w:rPr>
        <w:t xml:space="preserve">. </w:t>
      </w:r>
      <w:r w:rsidR="00C053E1" w:rsidRPr="00824155">
        <w:rPr>
          <w:rFonts w:cstheme="minorHAnsi"/>
          <w:color w:val="000000" w:themeColor="text1"/>
          <w:sz w:val="24"/>
          <w:szCs w:val="24"/>
        </w:rPr>
        <w:t xml:space="preserve">15 minutes for </w:t>
      </w:r>
      <w:r w:rsidR="003B26D2" w:rsidRPr="00824155">
        <w:rPr>
          <w:rFonts w:cstheme="minorHAnsi"/>
          <w:color w:val="000000" w:themeColor="text1"/>
          <w:sz w:val="24"/>
          <w:szCs w:val="24"/>
        </w:rPr>
        <w:t>Questions</w:t>
      </w:r>
    </w:p>
    <w:p w14:paraId="2865D604" w14:textId="77777777" w:rsidR="00126122" w:rsidRPr="00824155" w:rsidRDefault="0057629A"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Bigg</w:t>
      </w:r>
      <w:r w:rsidR="00394536" w:rsidRPr="00824155">
        <w:rPr>
          <w:rFonts w:cstheme="minorHAnsi"/>
          <w:color w:val="000000" w:themeColor="text1"/>
          <w:sz w:val="24"/>
          <w:szCs w:val="24"/>
        </w:rPr>
        <w:t>e</w:t>
      </w:r>
      <w:r w:rsidRPr="00824155">
        <w:rPr>
          <w:rFonts w:cstheme="minorHAnsi"/>
          <w:color w:val="000000" w:themeColor="text1"/>
          <w:sz w:val="24"/>
          <w:szCs w:val="24"/>
        </w:rPr>
        <w:t>st problems:</w:t>
      </w:r>
    </w:p>
    <w:p w14:paraId="65D00CF3" w14:textId="77777777" w:rsidR="0057629A" w:rsidRPr="00824155" w:rsidRDefault="0057629A"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Thousands of dams</w:t>
      </w:r>
      <w:r w:rsidR="00394536" w:rsidRPr="00824155">
        <w:rPr>
          <w:rFonts w:cstheme="minorHAnsi"/>
          <w:color w:val="000000" w:themeColor="text1"/>
          <w:sz w:val="24"/>
          <w:szCs w:val="24"/>
        </w:rPr>
        <w:t>, sluices, hydropower, pumps</w:t>
      </w:r>
    </w:p>
    <w:p w14:paraId="798DBAA3" w14:textId="77777777" w:rsidR="00394536" w:rsidRPr="00824155" w:rsidRDefault="00394536"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10,000 fisherman</w:t>
      </w:r>
    </w:p>
    <w:p w14:paraId="4D3E02CA" w14:textId="77777777" w:rsidR="00394536" w:rsidRPr="00824155" w:rsidRDefault="00394536"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50% of the catch in Europe is illegally exported to Asia</w:t>
      </w:r>
    </w:p>
    <w:p w14:paraId="5EFDD7B9" w14:textId="77777777" w:rsidR="00394536" w:rsidRPr="00824155" w:rsidRDefault="00394536"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decline in production (catches) started in the 1960s.  Aquaculture now makes up the majority (65%) of production.</w:t>
      </w:r>
    </w:p>
    <w:p w14:paraId="4B49B3F7" w14:textId="77777777" w:rsidR="00394536" w:rsidRPr="00824155" w:rsidRDefault="00394536"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1980 was a turning point for a sudden decline in</w:t>
      </w:r>
      <w:r w:rsidR="00B12C89" w:rsidRPr="00824155">
        <w:rPr>
          <w:rFonts w:cstheme="minorHAnsi"/>
          <w:color w:val="000000" w:themeColor="text1"/>
          <w:sz w:val="24"/>
          <w:szCs w:val="24"/>
        </w:rPr>
        <w:t xml:space="preserve"> glass eel recruitment, though we still don’t really understand why.</w:t>
      </w:r>
    </w:p>
    <w:p w14:paraId="6589E9D0" w14:textId="77777777" w:rsidR="00394536" w:rsidRPr="00824155" w:rsidRDefault="00394536"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Willem presented </w:t>
      </w:r>
      <w:r w:rsidR="00B12C89" w:rsidRPr="00824155">
        <w:rPr>
          <w:rFonts w:cstheme="minorHAnsi"/>
          <w:color w:val="000000" w:themeColor="text1"/>
          <w:sz w:val="24"/>
          <w:szCs w:val="24"/>
        </w:rPr>
        <w:t>‘Typology of Steering Models’.</w:t>
      </w:r>
      <w:r w:rsidR="004119F1" w:rsidRPr="00824155">
        <w:rPr>
          <w:rFonts w:cstheme="minorHAnsi"/>
          <w:color w:val="000000" w:themeColor="text1"/>
          <w:sz w:val="24"/>
          <w:szCs w:val="24"/>
        </w:rPr>
        <w:t xml:space="preserve">  The theory of ‘Distributing Control’ steered the formulation of the Eel Regulation 2007, whereby the EU set a common goal, and nation states were required to set national eel management plans to meet that goal.</w:t>
      </w:r>
      <w:r w:rsidR="00AD4EE0" w:rsidRPr="00824155">
        <w:rPr>
          <w:rFonts w:cstheme="minorHAnsi"/>
          <w:color w:val="000000" w:themeColor="text1"/>
          <w:sz w:val="24"/>
          <w:szCs w:val="24"/>
        </w:rPr>
        <w:t xml:space="preserve">  Whilst not perfect, it has provided the most effecti</w:t>
      </w:r>
      <w:r w:rsidR="00415F56" w:rsidRPr="00824155">
        <w:rPr>
          <w:rFonts w:cstheme="minorHAnsi"/>
          <w:color w:val="000000" w:themeColor="text1"/>
          <w:sz w:val="24"/>
          <w:szCs w:val="24"/>
        </w:rPr>
        <w:t>ve instrument so far to conserve the eel.</w:t>
      </w:r>
    </w:p>
    <w:p w14:paraId="76DBBDA8" w14:textId="77777777" w:rsidR="00F65728" w:rsidRPr="00824155" w:rsidRDefault="00415F56"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w:t>
      </w:r>
      <w:r w:rsidR="00F65728" w:rsidRPr="00824155">
        <w:rPr>
          <w:rFonts w:cstheme="minorHAnsi"/>
          <w:color w:val="000000" w:themeColor="text1"/>
          <w:sz w:val="24"/>
          <w:szCs w:val="24"/>
        </w:rPr>
        <w:t xml:space="preserve">he EU could control the </w:t>
      </w:r>
      <w:r w:rsidR="00F65728" w:rsidRPr="00824155">
        <w:rPr>
          <w:rFonts w:cstheme="minorHAnsi"/>
          <w:color w:val="000000" w:themeColor="text1"/>
          <w:sz w:val="24"/>
          <w:szCs w:val="24"/>
          <w:u w:val="single"/>
        </w:rPr>
        <w:t>protection</w:t>
      </w:r>
      <w:r w:rsidR="00F65728" w:rsidRPr="00824155">
        <w:rPr>
          <w:rFonts w:cstheme="minorHAnsi"/>
          <w:color w:val="000000" w:themeColor="text1"/>
          <w:sz w:val="24"/>
          <w:szCs w:val="24"/>
        </w:rPr>
        <w:t xml:space="preserve"> of the stock in the short term.  But without better knowledge of the real status of the stock and the reasons for </w:t>
      </w:r>
      <w:r w:rsidRPr="00824155">
        <w:rPr>
          <w:rFonts w:cstheme="minorHAnsi"/>
          <w:color w:val="000000" w:themeColor="text1"/>
          <w:sz w:val="24"/>
          <w:szCs w:val="24"/>
        </w:rPr>
        <w:t>i</w:t>
      </w:r>
      <w:r w:rsidR="00F65728" w:rsidRPr="00824155">
        <w:rPr>
          <w:rFonts w:cstheme="minorHAnsi"/>
          <w:color w:val="000000" w:themeColor="text1"/>
          <w:sz w:val="24"/>
          <w:szCs w:val="24"/>
        </w:rPr>
        <w:t xml:space="preserve">t, it cannot control the </w:t>
      </w:r>
      <w:r w:rsidR="00F65728" w:rsidRPr="00824155">
        <w:rPr>
          <w:rFonts w:cstheme="minorHAnsi"/>
          <w:color w:val="000000" w:themeColor="text1"/>
          <w:sz w:val="24"/>
          <w:szCs w:val="24"/>
          <w:u w:val="single"/>
        </w:rPr>
        <w:t>recovery</w:t>
      </w:r>
      <w:r w:rsidR="00F65728" w:rsidRPr="00824155">
        <w:rPr>
          <w:rFonts w:cstheme="minorHAnsi"/>
          <w:color w:val="000000" w:themeColor="text1"/>
          <w:sz w:val="24"/>
          <w:szCs w:val="24"/>
        </w:rPr>
        <w:t>.</w:t>
      </w:r>
    </w:p>
    <w:p w14:paraId="6707C1DA" w14:textId="5B8B728B" w:rsidR="00294559" w:rsidRPr="00824155" w:rsidRDefault="00294559"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 xml:space="preserve">Summary: ‘Distributing control and orchestration are </w:t>
      </w:r>
      <w:r w:rsidRPr="00824155">
        <w:rPr>
          <w:rFonts w:cstheme="minorHAnsi"/>
          <w:b/>
          <w:color w:val="000000" w:themeColor="text1"/>
          <w:sz w:val="24"/>
          <w:szCs w:val="24"/>
          <w:u w:val="single"/>
        </w:rPr>
        <w:t>the key</w:t>
      </w:r>
      <w:r w:rsidRPr="00824155">
        <w:rPr>
          <w:rFonts w:cstheme="minorHAnsi"/>
          <w:b/>
          <w:color w:val="000000" w:themeColor="text1"/>
          <w:sz w:val="24"/>
          <w:szCs w:val="24"/>
        </w:rPr>
        <w:t xml:space="preserve"> to deal with extreme complexity’.</w:t>
      </w:r>
    </w:p>
    <w:p w14:paraId="2FA4B0B9" w14:textId="77777777" w:rsidR="00AD4EE0" w:rsidRPr="00824155" w:rsidRDefault="00AD4EE0" w:rsidP="00A31737">
      <w:pPr>
        <w:spacing w:beforeLines="40" w:before="96" w:after="0" w:line="240" w:lineRule="auto"/>
        <w:rPr>
          <w:rFonts w:cstheme="minorHAnsi"/>
          <w:color w:val="000000" w:themeColor="text1"/>
          <w:sz w:val="24"/>
          <w:szCs w:val="24"/>
          <w:u w:val="single"/>
        </w:rPr>
      </w:pPr>
    </w:p>
    <w:p w14:paraId="5C1C6B98" w14:textId="77777777" w:rsidR="00294559" w:rsidRPr="00824155" w:rsidRDefault="00294559"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u w:val="single"/>
        </w:rPr>
        <w:t>Questions</w:t>
      </w:r>
      <w:r w:rsidRPr="00824155">
        <w:rPr>
          <w:rFonts w:cstheme="minorHAnsi"/>
          <w:color w:val="000000" w:themeColor="text1"/>
          <w:sz w:val="24"/>
          <w:szCs w:val="24"/>
        </w:rPr>
        <w:t>:</w:t>
      </w:r>
    </w:p>
    <w:p w14:paraId="49587D83" w14:textId="381AD032" w:rsidR="00294559" w:rsidRPr="00824155" w:rsidRDefault="00695866"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S</w:t>
      </w:r>
      <w:r w:rsidR="00294559" w:rsidRPr="00824155">
        <w:rPr>
          <w:rFonts w:cstheme="minorHAnsi"/>
          <w:color w:val="000000" w:themeColor="text1"/>
          <w:sz w:val="24"/>
          <w:szCs w:val="24"/>
        </w:rPr>
        <w:t>hould we seek to partition and balance the impacts across different sectors – eg. fishing &amp; hydropower? Also better to work to short-term goals which are easier to measure progress against.  – eg. focus on reducing mortality, not achieving 40% escapemen</w:t>
      </w:r>
      <w:r w:rsidRPr="00824155">
        <w:rPr>
          <w:rFonts w:cstheme="minorHAnsi"/>
          <w:color w:val="000000" w:themeColor="text1"/>
          <w:sz w:val="24"/>
          <w:szCs w:val="24"/>
        </w:rPr>
        <w:t>t; or goals that help to achieve the long term (where we know that it is contributing – eg. it could be that climate change is the biggest factor, which we can no longer control)</w:t>
      </w:r>
      <w:r w:rsidR="00415F56" w:rsidRPr="00824155">
        <w:rPr>
          <w:rFonts w:cstheme="minorHAnsi"/>
          <w:color w:val="000000" w:themeColor="text1"/>
          <w:sz w:val="24"/>
          <w:szCs w:val="24"/>
        </w:rPr>
        <w:t>.  Consens</w:t>
      </w:r>
      <w:r w:rsidRPr="00824155">
        <w:rPr>
          <w:rFonts w:cstheme="minorHAnsi"/>
          <w:color w:val="000000" w:themeColor="text1"/>
          <w:sz w:val="24"/>
          <w:szCs w:val="24"/>
        </w:rPr>
        <w:t>us was yes – we sh</w:t>
      </w:r>
      <w:r w:rsidR="009D6D6B" w:rsidRPr="00824155">
        <w:rPr>
          <w:rFonts w:cstheme="minorHAnsi"/>
          <w:color w:val="000000" w:themeColor="text1"/>
          <w:sz w:val="24"/>
          <w:szCs w:val="24"/>
        </w:rPr>
        <w:t>ould focus on achievable short-t</w:t>
      </w:r>
      <w:r w:rsidRPr="00824155">
        <w:rPr>
          <w:rFonts w:cstheme="minorHAnsi"/>
          <w:color w:val="000000" w:themeColor="text1"/>
          <w:sz w:val="24"/>
          <w:szCs w:val="24"/>
        </w:rPr>
        <w:t>erm goals.</w:t>
      </w:r>
    </w:p>
    <w:p w14:paraId="62D3D584" w14:textId="77777777" w:rsidR="00294559" w:rsidRPr="00824155" w:rsidRDefault="00294559" w:rsidP="00A31737">
      <w:pPr>
        <w:spacing w:beforeLines="40" w:before="96" w:after="0" w:line="240" w:lineRule="auto"/>
        <w:rPr>
          <w:rFonts w:cstheme="minorHAnsi"/>
          <w:color w:val="000000" w:themeColor="text1"/>
          <w:sz w:val="24"/>
          <w:szCs w:val="24"/>
        </w:rPr>
      </w:pPr>
    </w:p>
    <w:p w14:paraId="73B31B5E" w14:textId="77777777" w:rsidR="00126122" w:rsidRPr="00824155" w:rsidRDefault="00C053E1" w:rsidP="00A31737">
      <w:pPr>
        <w:spacing w:beforeLines="40" w:before="96" w:after="0" w:line="240" w:lineRule="auto"/>
        <w:rPr>
          <w:rFonts w:cstheme="minorHAnsi"/>
          <w:color w:val="000000" w:themeColor="text1"/>
          <w:sz w:val="24"/>
          <w:szCs w:val="24"/>
        </w:rPr>
      </w:pPr>
      <w:r w:rsidRPr="00824155">
        <w:rPr>
          <w:rFonts w:cstheme="minorHAnsi"/>
          <w:b/>
          <w:color w:val="000000" w:themeColor="text1"/>
          <w:sz w:val="24"/>
          <w:szCs w:val="24"/>
        </w:rPr>
        <w:t>Re-inventing the fishery and industry</w:t>
      </w:r>
      <w:r w:rsidR="00343E0F" w:rsidRPr="00824155">
        <w:rPr>
          <w:rFonts w:cstheme="minorHAnsi"/>
          <w:color w:val="000000" w:themeColor="text1"/>
          <w:sz w:val="24"/>
          <w:szCs w:val="24"/>
        </w:rPr>
        <w:t xml:space="preserve"> </w:t>
      </w:r>
      <w:r w:rsidR="005D3EB8" w:rsidRPr="00824155">
        <w:rPr>
          <w:rFonts w:cstheme="minorHAnsi"/>
          <w:color w:val="000000" w:themeColor="text1"/>
          <w:sz w:val="24"/>
          <w:szCs w:val="24"/>
        </w:rPr>
        <w:tab/>
      </w:r>
      <w:r w:rsidR="005D3EB8" w:rsidRPr="00824155">
        <w:rPr>
          <w:rFonts w:cstheme="minorHAnsi"/>
          <w:color w:val="000000" w:themeColor="text1"/>
          <w:sz w:val="24"/>
          <w:szCs w:val="24"/>
        </w:rPr>
        <w:tab/>
      </w:r>
    </w:p>
    <w:p w14:paraId="392DCD00" w14:textId="77777777" w:rsidR="00343E0F" w:rsidRPr="00824155" w:rsidRDefault="00343E0F"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Alex </w:t>
      </w:r>
      <w:r w:rsidR="007A776F" w:rsidRPr="00824155">
        <w:rPr>
          <w:rFonts w:cstheme="minorHAnsi"/>
          <w:color w:val="000000" w:themeColor="text1"/>
          <w:sz w:val="24"/>
          <w:szCs w:val="24"/>
        </w:rPr>
        <w:t>Koelewijn</w:t>
      </w:r>
      <w:r w:rsidR="00415F56" w:rsidRPr="00824155">
        <w:rPr>
          <w:rFonts w:cstheme="minorHAnsi"/>
          <w:color w:val="000000" w:themeColor="text1"/>
          <w:sz w:val="24"/>
          <w:szCs w:val="24"/>
        </w:rPr>
        <w:t xml:space="preserve"> presented his views on recovering the eel and the livelihoods that depend on them – something that has been in his family for 500 years.</w:t>
      </w:r>
    </w:p>
    <w:p w14:paraId="2D1E498D" w14:textId="77777777" w:rsidR="00415F56" w:rsidRPr="00824155" w:rsidRDefault="00EB0119"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Key notes</w:t>
      </w:r>
      <w:r w:rsidR="00415F56" w:rsidRPr="00824155">
        <w:rPr>
          <w:rFonts w:cstheme="minorHAnsi"/>
          <w:color w:val="000000" w:themeColor="text1"/>
          <w:sz w:val="24"/>
          <w:szCs w:val="24"/>
        </w:rPr>
        <w:t xml:space="preserve">: </w:t>
      </w:r>
    </w:p>
    <w:p w14:paraId="7DF863CF" w14:textId="77777777" w:rsidR="00415F56" w:rsidRPr="00824155" w:rsidRDefault="00EB0119"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we all have to work together to achieve a sustainable stock and fisheries.</w:t>
      </w:r>
    </w:p>
    <w:p w14:paraId="3D1A083E" w14:textId="7C0D8356" w:rsidR="00415F56" w:rsidRPr="00824155" w:rsidRDefault="00EB0119"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Businesses have a moral and financial interest in </w:t>
      </w:r>
      <w:r w:rsidR="00BE5021" w:rsidRPr="00824155">
        <w:rPr>
          <w:rFonts w:cstheme="minorHAnsi"/>
          <w:color w:val="000000" w:themeColor="text1"/>
          <w:sz w:val="24"/>
          <w:szCs w:val="24"/>
        </w:rPr>
        <w:t>maintaining</w:t>
      </w:r>
      <w:r w:rsidRPr="00824155">
        <w:rPr>
          <w:rFonts w:cstheme="minorHAnsi"/>
          <w:color w:val="000000" w:themeColor="text1"/>
          <w:sz w:val="24"/>
          <w:szCs w:val="24"/>
        </w:rPr>
        <w:t xml:space="preserve"> and improving the stock.</w:t>
      </w:r>
    </w:p>
    <w:p w14:paraId="2ABAF8BC" w14:textId="77777777" w:rsidR="00EB0119" w:rsidRPr="00824155" w:rsidRDefault="00EB0119"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SEG should be aiming for full traceability of commercially fished stocks and to highlight where they are not.</w:t>
      </w:r>
    </w:p>
    <w:p w14:paraId="61E4FF57" w14:textId="77777777" w:rsidR="00CF7CA0" w:rsidRPr="00824155" w:rsidRDefault="00CF7CA0" w:rsidP="00A31737">
      <w:pPr>
        <w:spacing w:beforeLines="40" w:before="96" w:after="0" w:line="240" w:lineRule="auto"/>
        <w:rPr>
          <w:rFonts w:cstheme="minorHAnsi"/>
          <w:b/>
          <w:color w:val="000000" w:themeColor="text1"/>
          <w:sz w:val="24"/>
          <w:szCs w:val="24"/>
        </w:rPr>
      </w:pPr>
    </w:p>
    <w:p w14:paraId="29248B8B" w14:textId="77777777" w:rsidR="00126122" w:rsidRPr="00824155" w:rsidRDefault="005D3EB8" w:rsidP="00A31737">
      <w:pPr>
        <w:spacing w:beforeLines="40" w:before="96" w:after="0" w:line="240" w:lineRule="auto"/>
        <w:rPr>
          <w:rFonts w:cstheme="minorHAnsi"/>
          <w:color w:val="000000" w:themeColor="text1"/>
          <w:sz w:val="24"/>
          <w:szCs w:val="24"/>
        </w:rPr>
      </w:pPr>
      <w:r w:rsidRPr="00824155">
        <w:rPr>
          <w:rFonts w:cstheme="minorHAnsi"/>
          <w:b/>
          <w:color w:val="000000" w:themeColor="text1"/>
          <w:sz w:val="24"/>
          <w:szCs w:val="24"/>
        </w:rPr>
        <w:t>ISEAL Programme</w:t>
      </w:r>
      <w:r w:rsidRPr="00824155">
        <w:rPr>
          <w:rFonts w:cstheme="minorHAnsi"/>
          <w:color w:val="000000" w:themeColor="text1"/>
          <w:sz w:val="24"/>
          <w:szCs w:val="24"/>
        </w:rPr>
        <w:t xml:space="preserve"> </w:t>
      </w:r>
      <w:r w:rsidRPr="00824155">
        <w:rPr>
          <w:rFonts w:cstheme="minorHAnsi"/>
          <w:color w:val="000000" w:themeColor="text1"/>
          <w:sz w:val="24"/>
          <w:szCs w:val="24"/>
        </w:rPr>
        <w:tab/>
      </w:r>
      <w:r w:rsidRPr="00824155">
        <w:rPr>
          <w:rFonts w:cstheme="minorHAnsi"/>
          <w:color w:val="000000" w:themeColor="text1"/>
          <w:sz w:val="24"/>
          <w:szCs w:val="24"/>
        </w:rPr>
        <w:tab/>
      </w:r>
      <w:r w:rsidRPr="00824155">
        <w:rPr>
          <w:rFonts w:cstheme="minorHAnsi"/>
          <w:color w:val="000000" w:themeColor="text1"/>
          <w:sz w:val="24"/>
          <w:szCs w:val="24"/>
        </w:rPr>
        <w:tab/>
      </w:r>
      <w:r w:rsidRPr="00824155">
        <w:rPr>
          <w:rFonts w:cstheme="minorHAnsi"/>
          <w:color w:val="000000" w:themeColor="text1"/>
          <w:sz w:val="24"/>
          <w:szCs w:val="24"/>
        </w:rPr>
        <w:tab/>
      </w:r>
    </w:p>
    <w:p w14:paraId="7A0A0C4A" w14:textId="77777777" w:rsidR="005D3EB8" w:rsidRPr="00824155" w:rsidRDefault="005D3EB8"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Matthew Wenban-Smith</w:t>
      </w:r>
      <w:r w:rsidR="009D6D6B" w:rsidRPr="00824155">
        <w:rPr>
          <w:rFonts w:cstheme="minorHAnsi"/>
          <w:color w:val="000000" w:themeColor="text1"/>
          <w:sz w:val="24"/>
          <w:szCs w:val="24"/>
        </w:rPr>
        <w:t xml:space="preserve"> described the principles behind ISEAL, that help organisations develop and demonstrate their sustainability credibility and effectiveness.</w:t>
      </w:r>
    </w:p>
    <w:p w14:paraId="6E8666F2" w14:textId="77777777" w:rsidR="00315BF0" w:rsidRPr="00824155" w:rsidRDefault="00315BF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likely target for Associate membership is December 2017.</w:t>
      </w:r>
    </w:p>
    <w:p w14:paraId="352839B1" w14:textId="77777777" w:rsidR="00315BF0" w:rsidRPr="00824155" w:rsidRDefault="00315BF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most recent phase has been focussing on Governance, the Assurance programme (Standard), Standards procedure, and the Theory of Change (the logic of</w:t>
      </w:r>
      <w:r w:rsidR="00415F56" w:rsidRPr="00824155">
        <w:rPr>
          <w:rFonts w:cstheme="minorHAnsi"/>
          <w:color w:val="000000" w:themeColor="text1"/>
          <w:sz w:val="24"/>
          <w:szCs w:val="24"/>
        </w:rPr>
        <w:t xml:space="preserve"> what SEG is trying to achieve)</w:t>
      </w:r>
      <w:r w:rsidRPr="00824155">
        <w:rPr>
          <w:rFonts w:cstheme="minorHAnsi"/>
          <w:color w:val="000000" w:themeColor="text1"/>
          <w:sz w:val="24"/>
          <w:szCs w:val="24"/>
        </w:rPr>
        <w:t xml:space="preserve">.  The future of the eel will depend on the 10,000 – 13,000 people who depend on </w:t>
      </w:r>
      <w:r w:rsidR="00415F56" w:rsidRPr="00824155">
        <w:rPr>
          <w:rFonts w:cstheme="minorHAnsi"/>
          <w:color w:val="000000" w:themeColor="text1"/>
          <w:sz w:val="24"/>
          <w:szCs w:val="24"/>
        </w:rPr>
        <w:t xml:space="preserve">the eel - </w:t>
      </w:r>
      <w:r w:rsidRPr="00824155">
        <w:rPr>
          <w:rFonts w:cstheme="minorHAnsi"/>
          <w:color w:val="000000" w:themeColor="text1"/>
          <w:sz w:val="24"/>
          <w:szCs w:val="24"/>
        </w:rPr>
        <w:t>to do something positive to protect and restore them.</w:t>
      </w:r>
    </w:p>
    <w:p w14:paraId="633A04CE" w14:textId="77777777" w:rsidR="00315BF0" w:rsidRPr="00824155" w:rsidRDefault="00315BF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The next phase will be to review the Standard to achieve its </w:t>
      </w:r>
      <w:r w:rsidR="00415F56" w:rsidRPr="00824155">
        <w:rPr>
          <w:rFonts w:cstheme="minorHAnsi"/>
          <w:color w:val="000000" w:themeColor="text1"/>
          <w:sz w:val="24"/>
          <w:szCs w:val="24"/>
        </w:rPr>
        <w:t xml:space="preserve">new stated </w:t>
      </w:r>
      <w:r w:rsidRPr="00824155">
        <w:rPr>
          <w:rFonts w:cstheme="minorHAnsi"/>
          <w:color w:val="000000" w:themeColor="text1"/>
          <w:sz w:val="24"/>
          <w:szCs w:val="24"/>
        </w:rPr>
        <w:t>aims; Monitoring &amp; evaluation; Assurance programme, and then apply for ISEAL membership.</w:t>
      </w:r>
    </w:p>
    <w:p w14:paraId="43D733F1" w14:textId="77777777" w:rsidR="00415F56" w:rsidRPr="00824155" w:rsidRDefault="00415F56" w:rsidP="00A31737">
      <w:pPr>
        <w:spacing w:beforeLines="40" w:before="96" w:after="0" w:line="240" w:lineRule="auto"/>
        <w:ind w:left="1440" w:hanging="1440"/>
        <w:rPr>
          <w:rFonts w:cstheme="minorHAnsi"/>
          <w:b/>
          <w:color w:val="000000" w:themeColor="text1"/>
          <w:sz w:val="24"/>
          <w:szCs w:val="24"/>
        </w:rPr>
      </w:pPr>
    </w:p>
    <w:p w14:paraId="31F08DFA" w14:textId="77777777" w:rsidR="00343E0F" w:rsidRPr="00824155" w:rsidRDefault="00343E0F" w:rsidP="00A31737">
      <w:pPr>
        <w:spacing w:beforeLines="40" w:before="96" w:after="0" w:line="240" w:lineRule="auto"/>
        <w:ind w:left="1440" w:hanging="1440"/>
        <w:rPr>
          <w:rFonts w:cstheme="minorHAnsi"/>
          <w:color w:val="000000" w:themeColor="text1"/>
          <w:sz w:val="24"/>
          <w:szCs w:val="24"/>
        </w:rPr>
      </w:pPr>
      <w:r w:rsidRPr="00824155">
        <w:rPr>
          <w:rFonts w:cstheme="minorHAnsi"/>
          <w:b/>
          <w:color w:val="000000" w:themeColor="text1"/>
          <w:sz w:val="24"/>
          <w:szCs w:val="24"/>
        </w:rPr>
        <w:t xml:space="preserve">AGM </w:t>
      </w:r>
      <w:r w:rsidR="005D3EB8" w:rsidRPr="00824155">
        <w:rPr>
          <w:rFonts w:cstheme="minorHAnsi"/>
          <w:b/>
          <w:color w:val="000000" w:themeColor="text1"/>
          <w:sz w:val="24"/>
          <w:szCs w:val="24"/>
        </w:rPr>
        <w:t>business</w:t>
      </w:r>
      <w:r w:rsidR="005D3EB8" w:rsidRPr="00824155">
        <w:rPr>
          <w:rFonts w:cstheme="minorHAnsi"/>
          <w:color w:val="000000" w:themeColor="text1"/>
          <w:sz w:val="24"/>
          <w:szCs w:val="24"/>
        </w:rPr>
        <w:t xml:space="preserve"> </w:t>
      </w:r>
      <w:r w:rsidR="00FB5ACF" w:rsidRPr="00824155">
        <w:rPr>
          <w:rFonts w:cstheme="minorHAnsi"/>
          <w:color w:val="000000" w:themeColor="text1"/>
          <w:sz w:val="24"/>
          <w:szCs w:val="24"/>
        </w:rPr>
        <w:t xml:space="preserve">(members only) </w:t>
      </w:r>
    </w:p>
    <w:p w14:paraId="74837919" w14:textId="77777777" w:rsidR="00A94E7C" w:rsidRPr="00824155" w:rsidRDefault="00415F56" w:rsidP="00A31737">
      <w:pPr>
        <w:spacing w:beforeLines="40" w:before="96" w:after="0" w:line="240" w:lineRule="auto"/>
        <w:ind w:left="1440" w:hanging="1440"/>
        <w:rPr>
          <w:rFonts w:cstheme="minorHAnsi"/>
          <w:color w:val="000000" w:themeColor="text1"/>
          <w:sz w:val="24"/>
          <w:szCs w:val="24"/>
        </w:rPr>
      </w:pPr>
      <w:r w:rsidRPr="00824155">
        <w:rPr>
          <w:rFonts w:cstheme="minorHAnsi"/>
          <w:color w:val="000000" w:themeColor="text1"/>
          <w:sz w:val="24"/>
          <w:szCs w:val="24"/>
        </w:rPr>
        <w:t>David Bunt presented:</w:t>
      </w:r>
    </w:p>
    <w:p w14:paraId="72C9A6A5" w14:textId="2D748696" w:rsidR="00415F56" w:rsidRPr="00824155" w:rsidRDefault="00415F56"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SEG Annual Report. This was accepted by the members</w:t>
      </w:r>
    </w:p>
    <w:p w14:paraId="3D0AFDCE" w14:textId="7EF036C1" w:rsidR="00415F56" w:rsidRPr="00824155" w:rsidRDefault="00415F56"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SEG Accounts. This was accepted by the members</w:t>
      </w:r>
      <w:r w:rsidR="00A446C5" w:rsidRPr="00824155">
        <w:rPr>
          <w:rFonts w:cstheme="minorHAnsi"/>
          <w:color w:val="000000" w:themeColor="text1"/>
          <w:sz w:val="24"/>
          <w:szCs w:val="24"/>
        </w:rPr>
        <w:t>. There were questions on (1) how and when SEG funding would become more sustainable; Andrew replied that there are several initiatives underway with the objective to provide sustainable funding. And (2) if achievement of ISEAL membership would guarantee greater buy-in to the SEG agenda by organisations such as WWF and Gre</w:t>
      </w:r>
      <w:r w:rsidR="00BE5021" w:rsidRPr="00824155">
        <w:rPr>
          <w:rFonts w:cstheme="minorHAnsi"/>
          <w:color w:val="000000" w:themeColor="text1"/>
          <w:sz w:val="24"/>
          <w:szCs w:val="24"/>
        </w:rPr>
        <w:t>e</w:t>
      </w:r>
      <w:r w:rsidR="00A446C5" w:rsidRPr="00824155">
        <w:rPr>
          <w:rFonts w:cstheme="minorHAnsi"/>
          <w:color w:val="000000" w:themeColor="text1"/>
          <w:sz w:val="24"/>
          <w:szCs w:val="24"/>
        </w:rPr>
        <w:t>npeace; Andrew replied that this was not guaranteed, but he hoped and believed that the collective outcome of SEG’s efforts would result in our greater universal credibility.</w:t>
      </w:r>
    </w:p>
    <w:p w14:paraId="69B79708" w14:textId="796C0BD9" w:rsidR="00415F56" w:rsidRPr="00824155" w:rsidRDefault="00415F56" w:rsidP="00A31737">
      <w:pPr>
        <w:pStyle w:val="Listenabsatz"/>
        <w:numPr>
          <w:ilvl w:val="0"/>
          <w:numId w:val="3"/>
        </w:num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The new Articles of Association. This was accepted by the membership. Queries were made about (1) if the new quorate number should increase, as the number of Directors had increased and (2) that the term ‘Director’ and ‘Member’ sometimes</w:t>
      </w:r>
      <w:r w:rsidR="00A446C5" w:rsidRPr="00824155">
        <w:rPr>
          <w:rFonts w:cstheme="minorHAnsi"/>
          <w:color w:val="000000" w:themeColor="text1"/>
          <w:sz w:val="24"/>
          <w:szCs w:val="24"/>
        </w:rPr>
        <w:t xml:space="preserve"> </w:t>
      </w:r>
      <w:r w:rsidRPr="00824155">
        <w:rPr>
          <w:rFonts w:cstheme="minorHAnsi"/>
          <w:color w:val="000000" w:themeColor="text1"/>
          <w:sz w:val="24"/>
          <w:szCs w:val="24"/>
        </w:rPr>
        <w:t>seemed interchangeable and therefore confusing</w:t>
      </w:r>
      <w:r w:rsidR="00A446C5" w:rsidRPr="00824155">
        <w:rPr>
          <w:rFonts w:cstheme="minorHAnsi"/>
          <w:color w:val="000000" w:themeColor="text1"/>
          <w:sz w:val="24"/>
          <w:szCs w:val="24"/>
        </w:rPr>
        <w:t>. Andrew committed that SEG would review those sections and, if necessary, seek an amendment at the next AGM.</w:t>
      </w:r>
    </w:p>
    <w:p w14:paraId="49E71349" w14:textId="40DBBFAC" w:rsidR="00FD1613" w:rsidRPr="00824155" w:rsidRDefault="00FD1613" w:rsidP="00A31737">
      <w:pPr>
        <w:pStyle w:val="Listenabsatz"/>
        <w:numPr>
          <w:ilvl w:val="0"/>
          <w:numId w:val="3"/>
        </w:numPr>
        <w:spacing w:beforeLines="40" w:before="96" w:after="0" w:line="240" w:lineRule="auto"/>
        <w:rPr>
          <w:rFonts w:cstheme="minorHAnsi"/>
          <w:color w:val="000000" w:themeColor="text1"/>
          <w:sz w:val="24"/>
          <w:szCs w:val="24"/>
        </w:rPr>
      </w:pPr>
      <w:r w:rsidRPr="00824155">
        <w:rPr>
          <w:sz w:val="24"/>
        </w:rPr>
        <w:t>Alexander Wever volunteered to become the member’s secretary.</w:t>
      </w:r>
    </w:p>
    <w:p w14:paraId="432A0DE2" w14:textId="77777777" w:rsidR="00A94E7C" w:rsidRPr="00824155" w:rsidRDefault="00A94E7C" w:rsidP="00A31737">
      <w:pPr>
        <w:spacing w:beforeLines="40" w:before="96" w:after="0" w:line="240" w:lineRule="auto"/>
        <w:ind w:left="1440" w:hanging="1440"/>
        <w:rPr>
          <w:rFonts w:cstheme="minorHAnsi"/>
          <w:color w:val="000000" w:themeColor="text1"/>
          <w:sz w:val="24"/>
          <w:szCs w:val="24"/>
        </w:rPr>
      </w:pPr>
    </w:p>
    <w:p w14:paraId="3F637A3B" w14:textId="77777777" w:rsidR="00EB0119" w:rsidRPr="00824155" w:rsidRDefault="00343E0F"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lastRenderedPageBreak/>
        <w:t>Stopping the Illegal Trade</w:t>
      </w:r>
      <w:r w:rsidR="007A776F" w:rsidRPr="00824155">
        <w:rPr>
          <w:rFonts w:cstheme="minorHAnsi"/>
          <w:b/>
          <w:color w:val="000000" w:themeColor="text1"/>
          <w:sz w:val="24"/>
          <w:szCs w:val="24"/>
        </w:rPr>
        <w:t xml:space="preserve"> or Trafficking in eels</w:t>
      </w:r>
      <w:r w:rsidRPr="00824155">
        <w:rPr>
          <w:rFonts w:cstheme="minorHAnsi"/>
          <w:b/>
          <w:color w:val="000000" w:themeColor="text1"/>
          <w:sz w:val="24"/>
          <w:szCs w:val="24"/>
        </w:rPr>
        <w:tab/>
      </w:r>
      <w:r w:rsidR="00655760" w:rsidRPr="00824155">
        <w:rPr>
          <w:rFonts w:cstheme="minorHAnsi"/>
          <w:b/>
          <w:color w:val="000000" w:themeColor="text1"/>
          <w:sz w:val="24"/>
          <w:szCs w:val="24"/>
        </w:rPr>
        <w:t xml:space="preserve">               </w:t>
      </w:r>
      <w:r w:rsidR="00655760" w:rsidRPr="00824155">
        <w:rPr>
          <w:rFonts w:cstheme="minorHAnsi"/>
          <w:b/>
          <w:color w:val="000000" w:themeColor="text1"/>
          <w:sz w:val="24"/>
          <w:szCs w:val="24"/>
        </w:rPr>
        <w:tab/>
      </w:r>
      <w:r w:rsidR="00655760" w:rsidRPr="00824155">
        <w:rPr>
          <w:rFonts w:cstheme="minorHAnsi"/>
          <w:b/>
          <w:color w:val="000000" w:themeColor="text1"/>
          <w:sz w:val="24"/>
          <w:szCs w:val="24"/>
        </w:rPr>
        <w:tab/>
      </w:r>
      <w:r w:rsidR="00655760" w:rsidRPr="00824155">
        <w:rPr>
          <w:rFonts w:cstheme="minorHAnsi"/>
          <w:b/>
          <w:color w:val="000000" w:themeColor="text1"/>
          <w:sz w:val="24"/>
          <w:szCs w:val="24"/>
        </w:rPr>
        <w:tab/>
        <w:t xml:space="preserve">       </w:t>
      </w:r>
    </w:p>
    <w:p w14:paraId="66550F2F" w14:textId="77777777" w:rsidR="00655760" w:rsidRPr="00824155" w:rsidRDefault="0065576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Florian Stein</w:t>
      </w:r>
      <w:r w:rsidR="00EB0119" w:rsidRPr="00824155">
        <w:rPr>
          <w:rFonts w:cstheme="minorHAnsi"/>
          <w:color w:val="000000" w:themeColor="text1"/>
          <w:sz w:val="24"/>
          <w:szCs w:val="24"/>
        </w:rPr>
        <w:t xml:space="preserve"> presented findings of an investigation into tracing the destination of traded eel. </w:t>
      </w:r>
    </w:p>
    <w:p w14:paraId="68347189" w14:textId="410F6C5B" w:rsidR="004A2ABB" w:rsidRPr="00824155" w:rsidRDefault="004A2ABB"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Out of 214M glass legally eels caught in 2016, </w:t>
      </w:r>
      <w:r w:rsidR="00BE5021" w:rsidRPr="00824155">
        <w:rPr>
          <w:rFonts w:cstheme="minorHAnsi"/>
          <w:color w:val="000000" w:themeColor="text1"/>
          <w:sz w:val="24"/>
          <w:szCs w:val="24"/>
        </w:rPr>
        <w:t>~</w:t>
      </w:r>
      <w:r w:rsidRPr="00824155">
        <w:rPr>
          <w:rFonts w:cstheme="minorHAnsi"/>
          <w:color w:val="000000" w:themeColor="text1"/>
          <w:sz w:val="24"/>
          <w:szCs w:val="24"/>
        </w:rPr>
        <w:t>100M (</w:t>
      </w:r>
      <w:r w:rsidR="00BE5021" w:rsidRPr="00824155">
        <w:rPr>
          <w:rFonts w:cstheme="minorHAnsi"/>
          <w:color w:val="000000" w:themeColor="text1"/>
          <w:sz w:val="24"/>
          <w:szCs w:val="24"/>
        </w:rPr>
        <w:t>~50</w:t>
      </w:r>
      <w:r w:rsidRPr="00824155">
        <w:rPr>
          <w:rFonts w:cstheme="minorHAnsi"/>
          <w:color w:val="000000" w:themeColor="text1"/>
          <w:sz w:val="24"/>
          <w:szCs w:val="24"/>
        </w:rPr>
        <w:t>%) did not go to a recognised / legal market.</w:t>
      </w:r>
    </w:p>
    <w:p w14:paraId="3EF49173" w14:textId="56204197" w:rsidR="004A2ABB" w:rsidRPr="00824155" w:rsidRDefault="004A2ABB"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All seizures so far have been traced back to Spanish airports.</w:t>
      </w:r>
      <w:r w:rsidR="00415F56" w:rsidRPr="00824155">
        <w:rPr>
          <w:rFonts w:cstheme="minorHAnsi"/>
          <w:color w:val="000000" w:themeColor="text1"/>
          <w:sz w:val="24"/>
          <w:szCs w:val="24"/>
        </w:rPr>
        <w:t xml:space="preserve"> Why Spain? (1) Because the Spanish authorities are focusing effort on this and (2) because there is a substantial market for eating glass eels in Spain – which makes good cover for illegal trade.</w:t>
      </w:r>
    </w:p>
    <w:p w14:paraId="477CCC35" w14:textId="77777777" w:rsidR="004A2ABB" w:rsidRPr="00824155" w:rsidRDefault="004A2ABB" w:rsidP="00A31737">
      <w:pPr>
        <w:spacing w:beforeLines="40" w:before="96" w:after="0" w:line="240" w:lineRule="auto"/>
        <w:rPr>
          <w:rFonts w:cstheme="minorHAnsi"/>
          <w:color w:val="000000" w:themeColor="text1"/>
          <w:sz w:val="24"/>
          <w:szCs w:val="24"/>
        </w:rPr>
      </w:pPr>
    </w:p>
    <w:p w14:paraId="19B2E885" w14:textId="2F5AB91D" w:rsidR="00A446C5" w:rsidRPr="00824155" w:rsidRDefault="007145F8"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Ricardo Santos</w:t>
      </w:r>
      <w:r w:rsidR="00C57CFC" w:rsidRPr="00824155">
        <w:rPr>
          <w:rFonts w:cstheme="minorHAnsi"/>
          <w:color w:val="000000" w:themeColor="text1"/>
          <w:sz w:val="24"/>
          <w:szCs w:val="24"/>
        </w:rPr>
        <w:t>,</w:t>
      </w:r>
      <w:r w:rsidR="004D6D55" w:rsidRPr="00824155">
        <w:rPr>
          <w:rFonts w:cstheme="minorHAnsi"/>
          <w:color w:val="000000" w:themeColor="text1"/>
          <w:sz w:val="24"/>
          <w:szCs w:val="24"/>
        </w:rPr>
        <w:t xml:space="preserve"> </w:t>
      </w:r>
      <w:r w:rsidR="00343E0F" w:rsidRPr="00824155">
        <w:rPr>
          <w:rFonts w:cstheme="minorHAnsi"/>
          <w:color w:val="000000" w:themeColor="text1"/>
          <w:sz w:val="24"/>
          <w:szCs w:val="24"/>
        </w:rPr>
        <w:t xml:space="preserve">MEP </w:t>
      </w:r>
      <w:r w:rsidR="00FB5ACF" w:rsidRPr="00824155">
        <w:rPr>
          <w:rFonts w:cstheme="minorHAnsi"/>
          <w:color w:val="000000" w:themeColor="text1"/>
          <w:sz w:val="24"/>
          <w:szCs w:val="24"/>
        </w:rPr>
        <w:t>for Azores and Commission</w:t>
      </w:r>
      <w:r w:rsidR="003618B1" w:rsidRPr="00824155">
        <w:rPr>
          <w:rFonts w:cstheme="minorHAnsi"/>
          <w:color w:val="000000" w:themeColor="text1"/>
          <w:sz w:val="24"/>
          <w:szCs w:val="24"/>
        </w:rPr>
        <w:t xml:space="preserve">er </w:t>
      </w:r>
      <w:r w:rsidR="00FB5ACF" w:rsidRPr="00824155">
        <w:rPr>
          <w:rFonts w:cstheme="minorHAnsi"/>
          <w:color w:val="000000" w:themeColor="text1"/>
          <w:sz w:val="24"/>
          <w:szCs w:val="24"/>
        </w:rPr>
        <w:t>for Sargasso Sea</w:t>
      </w:r>
      <w:r w:rsidR="00C57CFC" w:rsidRPr="00824155">
        <w:rPr>
          <w:rFonts w:cstheme="minorHAnsi"/>
          <w:color w:val="000000" w:themeColor="text1"/>
          <w:sz w:val="24"/>
          <w:szCs w:val="24"/>
        </w:rPr>
        <w:t xml:space="preserve"> was unable to travel today. He</w:t>
      </w:r>
      <w:r w:rsidR="00A446C5" w:rsidRPr="00824155">
        <w:rPr>
          <w:rFonts w:cstheme="minorHAnsi"/>
          <w:color w:val="000000" w:themeColor="text1"/>
          <w:sz w:val="24"/>
          <w:szCs w:val="24"/>
        </w:rPr>
        <w:t xml:space="preserve"> was able to record and post a video, in which he declared his passionate interest in this enigmatic species, and his dismay at the high degree of illegal trafficking of eel to Asia.</w:t>
      </w:r>
    </w:p>
    <w:p w14:paraId="7F8EF2EE" w14:textId="77777777" w:rsidR="00343E0F" w:rsidRPr="00824155" w:rsidRDefault="00A446C5"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Ricardo signed a declaration to ‘Stop Illegal Trafficking of Illegal Eel’ and asked the conference to do the same. </w:t>
      </w:r>
    </w:p>
    <w:p w14:paraId="2A0A92A4" w14:textId="77777777" w:rsidR="00A446C5" w:rsidRPr="00824155" w:rsidRDefault="00A446C5" w:rsidP="00A31737">
      <w:pPr>
        <w:spacing w:beforeLines="40" w:before="96" w:after="0" w:line="240" w:lineRule="auto"/>
        <w:rPr>
          <w:rFonts w:cstheme="minorHAnsi"/>
          <w:color w:val="000000" w:themeColor="text1"/>
          <w:sz w:val="24"/>
          <w:szCs w:val="24"/>
        </w:rPr>
      </w:pPr>
    </w:p>
    <w:p w14:paraId="72A872EB" w14:textId="7AACE78B" w:rsidR="00343E0F" w:rsidRPr="00824155" w:rsidRDefault="00A446C5"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 xml:space="preserve">There followed a </w:t>
      </w:r>
      <w:r w:rsidR="005461F8" w:rsidRPr="00824155">
        <w:rPr>
          <w:rFonts w:cstheme="minorHAnsi"/>
          <w:color w:val="000000" w:themeColor="text1"/>
          <w:sz w:val="24"/>
          <w:szCs w:val="24"/>
        </w:rPr>
        <w:t xml:space="preserve">Panel </w:t>
      </w:r>
      <w:r w:rsidR="00543310" w:rsidRPr="00824155">
        <w:rPr>
          <w:rFonts w:cstheme="minorHAnsi"/>
          <w:color w:val="000000" w:themeColor="text1"/>
          <w:sz w:val="24"/>
          <w:szCs w:val="24"/>
        </w:rPr>
        <w:t>Discussion led by Andrew</w:t>
      </w:r>
      <w:r w:rsidR="008A1163" w:rsidRPr="00824155">
        <w:rPr>
          <w:rFonts w:cstheme="minorHAnsi"/>
          <w:color w:val="000000" w:themeColor="text1"/>
          <w:sz w:val="24"/>
          <w:szCs w:val="24"/>
        </w:rPr>
        <w:t xml:space="preserve"> </w:t>
      </w:r>
      <w:r w:rsidR="00C57CFC" w:rsidRPr="00824155">
        <w:rPr>
          <w:rFonts w:cstheme="minorHAnsi"/>
          <w:color w:val="000000" w:themeColor="text1"/>
          <w:sz w:val="24"/>
          <w:szCs w:val="24"/>
        </w:rPr>
        <w:t xml:space="preserve">with questions from the delegates about the illegal trade. The Panel consisted of: </w:t>
      </w:r>
      <w:r w:rsidR="005461F8" w:rsidRPr="00824155">
        <w:rPr>
          <w:rFonts w:cstheme="minorHAnsi"/>
          <w:color w:val="000000" w:themeColor="text1"/>
          <w:sz w:val="24"/>
          <w:szCs w:val="24"/>
        </w:rPr>
        <w:t>Vicki</w:t>
      </w:r>
      <w:r w:rsidR="00D72DE7" w:rsidRPr="00824155">
        <w:rPr>
          <w:rFonts w:cstheme="minorHAnsi"/>
          <w:color w:val="000000" w:themeColor="text1"/>
          <w:sz w:val="24"/>
          <w:szCs w:val="24"/>
        </w:rPr>
        <w:t xml:space="preserve"> Crook TRAFFIC</w:t>
      </w:r>
      <w:r w:rsidR="005461F8" w:rsidRPr="00824155">
        <w:rPr>
          <w:rFonts w:cstheme="minorHAnsi"/>
          <w:color w:val="000000" w:themeColor="text1"/>
          <w:sz w:val="24"/>
          <w:szCs w:val="24"/>
        </w:rPr>
        <w:t>, Florian</w:t>
      </w:r>
      <w:r w:rsidR="00D72DE7" w:rsidRPr="00824155">
        <w:rPr>
          <w:rFonts w:cstheme="minorHAnsi"/>
          <w:color w:val="000000" w:themeColor="text1"/>
          <w:sz w:val="24"/>
          <w:szCs w:val="24"/>
        </w:rPr>
        <w:t xml:space="preserve"> Stein</w:t>
      </w:r>
      <w:r w:rsidR="005461F8" w:rsidRPr="00824155">
        <w:rPr>
          <w:rFonts w:cstheme="minorHAnsi"/>
          <w:color w:val="000000" w:themeColor="text1"/>
          <w:sz w:val="24"/>
          <w:szCs w:val="24"/>
        </w:rPr>
        <w:t>, Alexandre</w:t>
      </w:r>
      <w:r w:rsidR="007F4C79" w:rsidRPr="00824155">
        <w:rPr>
          <w:rFonts w:cstheme="minorHAnsi"/>
          <w:color w:val="000000" w:themeColor="text1"/>
          <w:sz w:val="24"/>
          <w:szCs w:val="24"/>
        </w:rPr>
        <w:t xml:space="preserve"> Chailleux Telecapeche</w:t>
      </w:r>
      <w:r w:rsidR="005461F8" w:rsidRPr="00824155">
        <w:rPr>
          <w:rFonts w:cstheme="minorHAnsi"/>
          <w:color w:val="000000" w:themeColor="text1"/>
          <w:sz w:val="24"/>
          <w:szCs w:val="24"/>
        </w:rPr>
        <w:t>, Vin</w:t>
      </w:r>
      <w:r w:rsidR="00D72DE7" w:rsidRPr="00824155">
        <w:rPr>
          <w:rFonts w:cstheme="minorHAnsi"/>
          <w:color w:val="000000" w:themeColor="text1"/>
          <w:sz w:val="24"/>
          <w:szCs w:val="24"/>
        </w:rPr>
        <w:t xml:space="preserve"> Fleming CITES</w:t>
      </w:r>
      <w:r w:rsidR="007F4C79" w:rsidRPr="00824155">
        <w:rPr>
          <w:rFonts w:cstheme="minorHAnsi"/>
          <w:color w:val="000000" w:themeColor="text1"/>
          <w:sz w:val="24"/>
          <w:szCs w:val="24"/>
        </w:rPr>
        <w:t>,</w:t>
      </w:r>
      <w:r w:rsidR="00C57CFC" w:rsidRPr="00824155">
        <w:rPr>
          <w:rFonts w:cstheme="minorHAnsi"/>
          <w:color w:val="000000" w:themeColor="text1"/>
          <w:sz w:val="24"/>
          <w:szCs w:val="24"/>
        </w:rPr>
        <w:t xml:space="preserve"> Benat </w:t>
      </w:r>
      <w:r w:rsidR="00BE5021" w:rsidRPr="00824155">
        <w:rPr>
          <w:rFonts w:cstheme="minorHAnsi"/>
          <w:color w:val="000000" w:themeColor="text1"/>
          <w:sz w:val="24"/>
          <w:szCs w:val="24"/>
        </w:rPr>
        <w:t>Hoiz</w:t>
      </w:r>
      <w:r w:rsidR="00C57CFC" w:rsidRPr="00824155">
        <w:rPr>
          <w:rFonts w:cstheme="minorHAnsi"/>
          <w:color w:val="000000" w:themeColor="text1"/>
          <w:sz w:val="24"/>
          <w:szCs w:val="24"/>
        </w:rPr>
        <w:t>, from the Adour, France</w:t>
      </w:r>
      <w:r w:rsidR="00655760" w:rsidRPr="00824155">
        <w:rPr>
          <w:rFonts w:cstheme="minorHAnsi"/>
          <w:color w:val="000000" w:themeColor="text1"/>
          <w:sz w:val="24"/>
          <w:szCs w:val="24"/>
        </w:rPr>
        <w:t>, Martin Sims UK NWCU.</w:t>
      </w:r>
      <w:r w:rsidR="004D1A8C" w:rsidRPr="00824155">
        <w:rPr>
          <w:rFonts w:cstheme="minorHAnsi"/>
          <w:color w:val="000000" w:themeColor="text1"/>
          <w:sz w:val="24"/>
          <w:szCs w:val="24"/>
        </w:rPr>
        <w:t xml:space="preserve"> </w:t>
      </w:r>
    </w:p>
    <w:p w14:paraId="71B6A6B0" w14:textId="77777777" w:rsidR="004D1A8C" w:rsidRPr="00824155" w:rsidRDefault="004D1A8C" w:rsidP="00824155">
      <w:pPr>
        <w:pStyle w:val="Listenabsatz"/>
        <w:numPr>
          <w:ilvl w:val="0"/>
          <w:numId w:val="3"/>
        </w:numPr>
        <w:spacing w:beforeLines="40" w:before="96" w:after="0" w:line="240" w:lineRule="auto"/>
        <w:jc w:val="both"/>
        <w:rPr>
          <w:rFonts w:cstheme="minorHAnsi"/>
          <w:color w:val="000000" w:themeColor="text1"/>
          <w:sz w:val="24"/>
          <w:szCs w:val="24"/>
        </w:rPr>
      </w:pPr>
      <w:r w:rsidRPr="00824155">
        <w:rPr>
          <w:rFonts w:cstheme="minorHAnsi"/>
          <w:color w:val="000000" w:themeColor="text1"/>
          <w:sz w:val="24"/>
          <w:szCs w:val="24"/>
        </w:rPr>
        <w:t xml:space="preserve">French attendees claimed that France has a fully traceable system. But there is no visibility between collectors/wholesalers and the next customer. </w:t>
      </w:r>
    </w:p>
    <w:p w14:paraId="20AF447F" w14:textId="419C7291" w:rsidR="004D1A8C" w:rsidRPr="00824155" w:rsidRDefault="004D1A8C" w:rsidP="00824155">
      <w:pPr>
        <w:pStyle w:val="Listenabsatz"/>
        <w:numPr>
          <w:ilvl w:val="0"/>
          <w:numId w:val="3"/>
        </w:numPr>
        <w:spacing w:beforeLines="40" w:before="96" w:after="0" w:line="240" w:lineRule="auto"/>
        <w:jc w:val="both"/>
        <w:rPr>
          <w:rFonts w:cstheme="minorHAnsi"/>
          <w:color w:val="000000" w:themeColor="text1"/>
          <w:sz w:val="24"/>
          <w:szCs w:val="24"/>
        </w:rPr>
      </w:pPr>
      <w:r w:rsidRPr="00824155">
        <w:rPr>
          <w:rFonts w:cstheme="minorHAnsi"/>
          <w:color w:val="000000" w:themeColor="text1"/>
          <w:sz w:val="24"/>
          <w:szCs w:val="24"/>
        </w:rPr>
        <w:t xml:space="preserve">Telecapeche will launch a new version in spring 2017 that will include traders to the transparent/traceable supply chain. </w:t>
      </w:r>
      <w:r w:rsidR="00AB6340" w:rsidRPr="00824155">
        <w:rPr>
          <w:rFonts w:cstheme="minorHAnsi"/>
          <w:color w:val="000000" w:themeColor="text1"/>
          <w:sz w:val="24"/>
          <w:szCs w:val="24"/>
        </w:rPr>
        <w:t>This obviously has</w:t>
      </w:r>
      <w:r w:rsidRPr="00824155">
        <w:rPr>
          <w:rFonts w:cstheme="minorHAnsi"/>
          <w:color w:val="000000" w:themeColor="text1"/>
          <w:sz w:val="24"/>
          <w:szCs w:val="24"/>
        </w:rPr>
        <w:t xml:space="preserve"> great potential for a </w:t>
      </w:r>
      <w:r w:rsidR="00AB6340" w:rsidRPr="00824155">
        <w:rPr>
          <w:rFonts w:cstheme="minorHAnsi"/>
          <w:color w:val="000000" w:themeColor="text1"/>
          <w:sz w:val="24"/>
          <w:szCs w:val="24"/>
        </w:rPr>
        <w:t>future European approach</w:t>
      </w:r>
    </w:p>
    <w:p w14:paraId="186F697D" w14:textId="77777777" w:rsidR="004D1A8C" w:rsidRPr="00824155" w:rsidRDefault="004D1A8C" w:rsidP="00824155">
      <w:pPr>
        <w:spacing w:beforeLines="40" w:before="96" w:after="0" w:line="240" w:lineRule="auto"/>
        <w:jc w:val="both"/>
        <w:rPr>
          <w:rFonts w:cstheme="minorHAnsi"/>
          <w:color w:val="000000" w:themeColor="text1"/>
          <w:sz w:val="24"/>
          <w:szCs w:val="24"/>
        </w:rPr>
      </w:pPr>
    </w:p>
    <w:p w14:paraId="434D9D4D" w14:textId="77777777" w:rsidR="004A2ABB" w:rsidRPr="00824155" w:rsidRDefault="004A2ABB" w:rsidP="00A31737">
      <w:pPr>
        <w:spacing w:beforeLines="40" w:before="96" w:after="0" w:line="240" w:lineRule="auto"/>
        <w:rPr>
          <w:rFonts w:cstheme="minorHAnsi"/>
          <w:color w:val="000000" w:themeColor="text1"/>
          <w:sz w:val="24"/>
          <w:szCs w:val="24"/>
        </w:rPr>
      </w:pPr>
    </w:p>
    <w:p w14:paraId="13987D99" w14:textId="77777777" w:rsidR="005167BE" w:rsidRPr="00824155" w:rsidRDefault="00343E0F"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 xml:space="preserve">Wikipedia and other social media a SEG approach </w:t>
      </w:r>
      <w:r w:rsidRPr="00824155">
        <w:rPr>
          <w:rFonts w:cstheme="minorHAnsi"/>
          <w:b/>
          <w:color w:val="000000" w:themeColor="text1"/>
          <w:sz w:val="24"/>
          <w:szCs w:val="24"/>
        </w:rPr>
        <w:tab/>
      </w:r>
    </w:p>
    <w:p w14:paraId="5C171C44" w14:textId="2C69C745" w:rsidR="00343E0F" w:rsidRPr="00824155" w:rsidRDefault="00343E0F"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Alexander Wever</w:t>
      </w:r>
      <w:r w:rsidR="00635779" w:rsidRPr="00824155">
        <w:rPr>
          <w:rFonts w:cstheme="minorHAnsi"/>
          <w:color w:val="000000" w:themeColor="text1"/>
          <w:sz w:val="24"/>
          <w:szCs w:val="24"/>
        </w:rPr>
        <w:t xml:space="preserve"> reported how Wiki</w:t>
      </w:r>
      <w:r w:rsidR="00A56EB3" w:rsidRPr="00824155">
        <w:rPr>
          <w:rFonts w:cstheme="minorHAnsi"/>
          <w:color w:val="000000" w:themeColor="text1"/>
          <w:sz w:val="24"/>
          <w:szCs w:val="24"/>
        </w:rPr>
        <w:t xml:space="preserve">pedia presents different stories about the eel depending on which country’s website you view it from. Would like us </w:t>
      </w:r>
      <w:r w:rsidR="00635779" w:rsidRPr="00824155">
        <w:rPr>
          <w:rFonts w:cstheme="minorHAnsi"/>
          <w:color w:val="000000" w:themeColor="text1"/>
          <w:sz w:val="24"/>
          <w:szCs w:val="24"/>
        </w:rPr>
        <w:t>to consider how we can help Wiki</w:t>
      </w:r>
      <w:r w:rsidR="00A56EB3" w:rsidRPr="00824155">
        <w:rPr>
          <w:rFonts w:cstheme="minorHAnsi"/>
          <w:color w:val="000000" w:themeColor="text1"/>
          <w:sz w:val="24"/>
          <w:szCs w:val="24"/>
        </w:rPr>
        <w:t>pedia be more up to date and consistent.</w:t>
      </w:r>
      <w:r w:rsidR="001F433B" w:rsidRPr="00824155">
        <w:rPr>
          <w:rFonts w:cstheme="minorHAnsi"/>
          <w:color w:val="000000" w:themeColor="text1"/>
          <w:sz w:val="24"/>
          <w:szCs w:val="24"/>
        </w:rPr>
        <w:t xml:space="preserve"> Really need independent scientist(s) to help form a consensus. Andrew suggested a working party of 3 (1 from each arm) to develop: Alexander, Cy and maybe a IUCN member.</w:t>
      </w:r>
    </w:p>
    <w:p w14:paraId="7DA433B1" w14:textId="77777777" w:rsidR="00AD4EE0" w:rsidRPr="00824155" w:rsidRDefault="00AD4EE0" w:rsidP="00A31737">
      <w:pPr>
        <w:spacing w:beforeLines="40" w:before="96" w:after="0" w:line="240" w:lineRule="auto"/>
        <w:rPr>
          <w:rFonts w:cstheme="minorHAnsi"/>
          <w:b/>
          <w:color w:val="000000" w:themeColor="text1"/>
          <w:sz w:val="24"/>
          <w:szCs w:val="24"/>
        </w:rPr>
      </w:pPr>
    </w:p>
    <w:p w14:paraId="1F600916" w14:textId="77777777" w:rsidR="00522F59" w:rsidRPr="00824155" w:rsidRDefault="005D3EB8"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Progress with INTEREG funding</w:t>
      </w:r>
      <w:r w:rsidR="005167BE" w:rsidRPr="00824155">
        <w:rPr>
          <w:rFonts w:cstheme="minorHAnsi"/>
          <w:b/>
          <w:color w:val="000000" w:themeColor="text1"/>
          <w:sz w:val="24"/>
          <w:szCs w:val="24"/>
        </w:rPr>
        <w:t xml:space="preserve"> &amp;</w:t>
      </w:r>
      <w:r w:rsidR="00522F59" w:rsidRPr="00824155">
        <w:rPr>
          <w:rFonts w:cstheme="minorHAnsi"/>
          <w:b/>
          <w:color w:val="000000" w:themeColor="text1"/>
          <w:sz w:val="24"/>
          <w:szCs w:val="24"/>
        </w:rPr>
        <w:t xml:space="preserve"> Alternative Measures</w:t>
      </w:r>
      <w:r w:rsidR="00CE2F6E" w:rsidRPr="00824155">
        <w:rPr>
          <w:rFonts w:cstheme="minorHAnsi"/>
          <w:b/>
          <w:color w:val="000000" w:themeColor="text1"/>
          <w:sz w:val="24"/>
          <w:szCs w:val="24"/>
        </w:rPr>
        <w:tab/>
      </w:r>
    </w:p>
    <w:p w14:paraId="4249472A" w14:textId="710E6919" w:rsidR="00F61D3A" w:rsidRPr="00824155" w:rsidRDefault="00D57A70"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Barry Bendall</w:t>
      </w:r>
      <w:r w:rsidR="00A56EB3" w:rsidRPr="00824155">
        <w:rPr>
          <w:rFonts w:cstheme="minorHAnsi"/>
          <w:color w:val="000000" w:themeColor="text1"/>
          <w:sz w:val="24"/>
          <w:szCs w:val="24"/>
        </w:rPr>
        <w:t xml:space="preserve"> and </w:t>
      </w:r>
      <w:r w:rsidR="00635779" w:rsidRPr="00824155">
        <w:rPr>
          <w:rFonts w:cstheme="minorHAnsi"/>
          <w:color w:val="000000" w:themeColor="text1"/>
          <w:sz w:val="24"/>
          <w:szCs w:val="24"/>
        </w:rPr>
        <w:t>Laurence Couldrick</w:t>
      </w:r>
      <w:r w:rsidR="001F433B" w:rsidRPr="00824155">
        <w:rPr>
          <w:rFonts w:cstheme="minorHAnsi"/>
          <w:color w:val="000000" w:themeColor="text1"/>
          <w:sz w:val="24"/>
          <w:szCs w:val="24"/>
        </w:rPr>
        <w:t xml:space="preserve"> reported on progress they’ve recently made with funding bids</w:t>
      </w:r>
      <w:r w:rsidR="00AD4EE0" w:rsidRPr="00824155">
        <w:rPr>
          <w:rFonts w:cstheme="minorHAnsi"/>
          <w:color w:val="000000" w:themeColor="text1"/>
          <w:sz w:val="24"/>
          <w:szCs w:val="24"/>
        </w:rPr>
        <w:t xml:space="preserve"> for conservation projects that SEG are partners for</w:t>
      </w:r>
      <w:r w:rsidR="001F433B" w:rsidRPr="00824155">
        <w:rPr>
          <w:rFonts w:cstheme="minorHAnsi"/>
          <w:color w:val="000000" w:themeColor="text1"/>
          <w:sz w:val="24"/>
          <w:szCs w:val="24"/>
        </w:rPr>
        <w:t>.</w:t>
      </w:r>
    </w:p>
    <w:p w14:paraId="103BFC9D" w14:textId="77777777" w:rsidR="00AD4EE0" w:rsidRPr="00824155" w:rsidRDefault="00AD4EE0" w:rsidP="00A31737">
      <w:pPr>
        <w:spacing w:beforeLines="40" w:before="96" w:after="0" w:line="240" w:lineRule="auto"/>
        <w:rPr>
          <w:rFonts w:cstheme="minorHAnsi"/>
          <w:b/>
          <w:color w:val="000000" w:themeColor="text1"/>
          <w:sz w:val="24"/>
          <w:szCs w:val="24"/>
        </w:rPr>
      </w:pPr>
    </w:p>
    <w:p w14:paraId="6856CB28" w14:textId="77777777" w:rsidR="005167BE" w:rsidRPr="00824155" w:rsidRDefault="00F61D3A"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Wetlands International European Association</w:t>
      </w:r>
      <w:r w:rsidRPr="00824155">
        <w:rPr>
          <w:rFonts w:cstheme="minorHAnsi"/>
          <w:b/>
          <w:color w:val="000000" w:themeColor="text1"/>
          <w:sz w:val="24"/>
          <w:szCs w:val="24"/>
        </w:rPr>
        <w:tab/>
      </w:r>
      <w:r w:rsidR="008C58DA" w:rsidRPr="00824155">
        <w:rPr>
          <w:rFonts w:cstheme="minorHAnsi"/>
          <w:b/>
          <w:color w:val="000000" w:themeColor="text1"/>
          <w:sz w:val="24"/>
          <w:szCs w:val="24"/>
        </w:rPr>
        <w:t xml:space="preserve">           </w:t>
      </w:r>
    </w:p>
    <w:p w14:paraId="64BC993E" w14:textId="77777777" w:rsidR="006E3F82" w:rsidRPr="00824155" w:rsidRDefault="00F61D3A"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Cy Griffin</w:t>
      </w:r>
      <w:r w:rsidR="005167BE" w:rsidRPr="00824155">
        <w:rPr>
          <w:rFonts w:cstheme="minorHAnsi"/>
          <w:color w:val="000000" w:themeColor="text1"/>
          <w:sz w:val="24"/>
          <w:szCs w:val="24"/>
        </w:rPr>
        <w:t xml:space="preserve"> described the aims of Wetlands International and how Wetlands International might want to adopt the eel as a flagship species for water conservation policy.</w:t>
      </w:r>
      <w:r w:rsidR="00AD4EE0" w:rsidRPr="00824155">
        <w:rPr>
          <w:rFonts w:cstheme="minorHAnsi"/>
          <w:color w:val="000000" w:themeColor="text1"/>
          <w:sz w:val="24"/>
          <w:szCs w:val="24"/>
        </w:rPr>
        <w:t xml:space="preserve"> ‘</w:t>
      </w:r>
      <w:r w:rsidR="00A56EB3" w:rsidRPr="00824155">
        <w:rPr>
          <w:rFonts w:cstheme="minorHAnsi"/>
          <w:color w:val="000000" w:themeColor="text1"/>
          <w:sz w:val="24"/>
          <w:szCs w:val="24"/>
        </w:rPr>
        <w:t>What is good for the eel is good for wetlands and people’.</w:t>
      </w:r>
    </w:p>
    <w:p w14:paraId="324FC5F4" w14:textId="77777777" w:rsidR="005167BE" w:rsidRPr="00824155" w:rsidRDefault="005167BE" w:rsidP="00A31737">
      <w:pPr>
        <w:spacing w:beforeLines="40" w:before="96" w:after="0" w:line="240" w:lineRule="auto"/>
        <w:rPr>
          <w:rFonts w:cstheme="minorHAnsi"/>
          <w:color w:val="000000" w:themeColor="text1"/>
          <w:sz w:val="24"/>
          <w:szCs w:val="24"/>
        </w:rPr>
      </w:pPr>
    </w:p>
    <w:p w14:paraId="3969E0BB" w14:textId="77777777" w:rsidR="00D57A70" w:rsidRPr="00824155" w:rsidRDefault="006E3F82" w:rsidP="00A31737">
      <w:pPr>
        <w:spacing w:beforeLines="40" w:before="96" w:after="0" w:line="240" w:lineRule="auto"/>
        <w:rPr>
          <w:rFonts w:cstheme="minorHAnsi"/>
          <w:b/>
          <w:color w:val="000000" w:themeColor="text1"/>
          <w:sz w:val="24"/>
          <w:szCs w:val="24"/>
        </w:rPr>
      </w:pPr>
      <w:r w:rsidRPr="00824155">
        <w:rPr>
          <w:rFonts w:cstheme="minorHAnsi"/>
          <w:b/>
          <w:color w:val="000000" w:themeColor="text1"/>
          <w:sz w:val="24"/>
          <w:szCs w:val="24"/>
        </w:rPr>
        <w:t>IFM International Eel Science Symposium, ZSL, London, June 2017</w:t>
      </w:r>
    </w:p>
    <w:p w14:paraId="2DDF3D87" w14:textId="77777777" w:rsidR="00A446C5" w:rsidRPr="00824155" w:rsidRDefault="00A56EB3" w:rsidP="00A31737">
      <w:pPr>
        <w:spacing w:beforeLines="40" w:before="96" w:after="0" w:line="240" w:lineRule="auto"/>
        <w:rPr>
          <w:rFonts w:cstheme="minorHAnsi"/>
          <w:color w:val="000000" w:themeColor="text1"/>
          <w:sz w:val="24"/>
          <w:szCs w:val="24"/>
        </w:rPr>
      </w:pPr>
      <w:r w:rsidRPr="00824155">
        <w:rPr>
          <w:rFonts w:cstheme="minorHAnsi"/>
          <w:color w:val="000000" w:themeColor="text1"/>
          <w:sz w:val="24"/>
          <w:szCs w:val="24"/>
        </w:rPr>
        <w:t>Diary dates: 13 – 15 June 2017.</w:t>
      </w:r>
      <w:r w:rsidR="00A446C5" w:rsidRPr="00824155">
        <w:rPr>
          <w:rFonts w:cstheme="minorHAnsi"/>
          <w:color w:val="000000" w:themeColor="text1"/>
          <w:sz w:val="24"/>
          <w:szCs w:val="24"/>
        </w:rPr>
        <w:t xml:space="preserve"> </w:t>
      </w:r>
    </w:p>
    <w:p w14:paraId="6848247B" w14:textId="77777777" w:rsidR="00A446C5" w:rsidRPr="00824155" w:rsidRDefault="00A446C5" w:rsidP="00A31737">
      <w:pPr>
        <w:spacing w:beforeLines="40" w:before="96" w:after="0" w:line="240" w:lineRule="auto"/>
        <w:rPr>
          <w:color w:val="000000" w:themeColor="text1"/>
          <w:sz w:val="24"/>
          <w:szCs w:val="24"/>
        </w:rPr>
      </w:pPr>
    </w:p>
    <w:p w14:paraId="32AC649E" w14:textId="77777777" w:rsidR="00A56EB3" w:rsidRPr="00824155" w:rsidRDefault="00A31737" w:rsidP="00A31737">
      <w:pPr>
        <w:spacing w:beforeLines="40" w:before="96" w:after="0" w:line="240" w:lineRule="auto"/>
        <w:rPr>
          <w:color w:val="000000" w:themeColor="text1"/>
          <w:sz w:val="24"/>
          <w:szCs w:val="24"/>
        </w:rPr>
      </w:pPr>
      <w:r w:rsidRPr="00824155">
        <w:rPr>
          <w:color w:val="000000" w:themeColor="text1"/>
          <w:sz w:val="24"/>
          <w:szCs w:val="24"/>
        </w:rPr>
        <w:t>Andrew closed the meeting at 16.00 with two key conclusions from the day:</w:t>
      </w:r>
    </w:p>
    <w:p w14:paraId="1A9CC463" w14:textId="50E2C56A" w:rsidR="00A31737" w:rsidRPr="00824155" w:rsidRDefault="00A31737" w:rsidP="00A31737">
      <w:pPr>
        <w:pStyle w:val="Listenabsatz"/>
        <w:numPr>
          <w:ilvl w:val="0"/>
          <w:numId w:val="4"/>
        </w:numPr>
        <w:spacing w:beforeLines="40" w:before="96" w:after="0" w:line="240" w:lineRule="auto"/>
        <w:rPr>
          <w:color w:val="000000" w:themeColor="text1"/>
          <w:sz w:val="24"/>
          <w:szCs w:val="24"/>
        </w:rPr>
      </w:pPr>
      <w:r w:rsidRPr="00824155">
        <w:rPr>
          <w:color w:val="000000" w:themeColor="text1"/>
          <w:sz w:val="24"/>
          <w:szCs w:val="24"/>
        </w:rPr>
        <w:lastRenderedPageBreak/>
        <w:t>Everyone is calling for Traceability as a solution to the illegal trade and to help demonstrate responsibility and credibility to a more socially aware market. So, let’s all act for full Traceability!</w:t>
      </w:r>
    </w:p>
    <w:p w14:paraId="0B26CC48" w14:textId="77777777" w:rsidR="00A31737" w:rsidRPr="00824155" w:rsidRDefault="00A31737" w:rsidP="00A31737">
      <w:pPr>
        <w:pStyle w:val="Listenabsatz"/>
        <w:numPr>
          <w:ilvl w:val="0"/>
          <w:numId w:val="4"/>
        </w:numPr>
        <w:spacing w:beforeLines="40" w:before="96" w:after="0" w:line="240" w:lineRule="auto"/>
        <w:rPr>
          <w:color w:val="000000" w:themeColor="text1"/>
          <w:sz w:val="24"/>
          <w:szCs w:val="24"/>
        </w:rPr>
      </w:pPr>
      <w:r w:rsidRPr="00824155">
        <w:rPr>
          <w:color w:val="000000" w:themeColor="text1"/>
          <w:sz w:val="24"/>
          <w:szCs w:val="24"/>
        </w:rPr>
        <w:t>Let’s set short-term objectives to support our longer term goal, as they will be easier to measure, achieve and demonstrate progress</w:t>
      </w:r>
    </w:p>
    <w:sectPr w:rsidR="00A31737" w:rsidRPr="00824155" w:rsidSect="00394536">
      <w:pgSz w:w="11906" w:h="16838"/>
      <w:pgMar w:top="709"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21A3F" w14:textId="77777777" w:rsidR="0077314D" w:rsidRDefault="0077314D" w:rsidP="003B26D2">
      <w:pPr>
        <w:spacing w:after="0" w:line="240" w:lineRule="auto"/>
      </w:pPr>
      <w:r>
        <w:separator/>
      </w:r>
    </w:p>
  </w:endnote>
  <w:endnote w:type="continuationSeparator" w:id="0">
    <w:p w14:paraId="06359BD3" w14:textId="77777777" w:rsidR="0077314D" w:rsidRDefault="0077314D" w:rsidP="003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11760" w14:textId="77777777" w:rsidR="0077314D" w:rsidRDefault="0077314D" w:rsidP="003B26D2">
      <w:pPr>
        <w:spacing w:after="0" w:line="240" w:lineRule="auto"/>
      </w:pPr>
      <w:r>
        <w:separator/>
      </w:r>
    </w:p>
  </w:footnote>
  <w:footnote w:type="continuationSeparator" w:id="0">
    <w:p w14:paraId="17C331FC" w14:textId="77777777" w:rsidR="0077314D" w:rsidRDefault="0077314D" w:rsidP="003B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F63E7"/>
    <w:multiLevelType w:val="hybridMultilevel"/>
    <w:tmpl w:val="A7BC4FAE"/>
    <w:lvl w:ilvl="0" w:tplc="35508FE2">
      <w:start w:val="1"/>
      <w:numFmt w:val="decimal"/>
      <w:lvlText w:val="%1."/>
      <w:lvlJc w:val="left"/>
      <w:pPr>
        <w:ind w:left="720" w:hanging="360"/>
      </w:pPr>
      <w:rPr>
        <w:rFonts w:hint="default"/>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33B49"/>
    <w:multiLevelType w:val="hybridMultilevel"/>
    <w:tmpl w:val="7F6012AE"/>
    <w:lvl w:ilvl="0" w:tplc="1BD890CC">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F43DD"/>
    <w:multiLevelType w:val="hybridMultilevel"/>
    <w:tmpl w:val="E514E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6596A"/>
    <w:multiLevelType w:val="hybridMultilevel"/>
    <w:tmpl w:val="71820A56"/>
    <w:lvl w:ilvl="0" w:tplc="09E86252">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0F"/>
    <w:rsid w:val="000002BF"/>
    <w:rsid w:val="0000039A"/>
    <w:rsid w:val="00000E4C"/>
    <w:rsid w:val="000012F0"/>
    <w:rsid w:val="00001399"/>
    <w:rsid w:val="0000169A"/>
    <w:rsid w:val="000016FA"/>
    <w:rsid w:val="00001B45"/>
    <w:rsid w:val="00002629"/>
    <w:rsid w:val="00002F75"/>
    <w:rsid w:val="00002FD6"/>
    <w:rsid w:val="000030F0"/>
    <w:rsid w:val="00003C02"/>
    <w:rsid w:val="00004B1B"/>
    <w:rsid w:val="00004BCA"/>
    <w:rsid w:val="00004D16"/>
    <w:rsid w:val="0000510F"/>
    <w:rsid w:val="000060E3"/>
    <w:rsid w:val="000108B6"/>
    <w:rsid w:val="00010B3B"/>
    <w:rsid w:val="00011005"/>
    <w:rsid w:val="0001185C"/>
    <w:rsid w:val="00011E33"/>
    <w:rsid w:val="00011FF7"/>
    <w:rsid w:val="000121F2"/>
    <w:rsid w:val="00012230"/>
    <w:rsid w:val="00012393"/>
    <w:rsid w:val="0001261D"/>
    <w:rsid w:val="00012944"/>
    <w:rsid w:val="00012FE5"/>
    <w:rsid w:val="0001321B"/>
    <w:rsid w:val="00013C45"/>
    <w:rsid w:val="00015004"/>
    <w:rsid w:val="000162CD"/>
    <w:rsid w:val="000168F0"/>
    <w:rsid w:val="00016AAC"/>
    <w:rsid w:val="00016BC7"/>
    <w:rsid w:val="00017EB7"/>
    <w:rsid w:val="0002028A"/>
    <w:rsid w:val="00020B09"/>
    <w:rsid w:val="00021113"/>
    <w:rsid w:val="0002121B"/>
    <w:rsid w:val="00021A8B"/>
    <w:rsid w:val="00021B39"/>
    <w:rsid w:val="0002229C"/>
    <w:rsid w:val="00022B28"/>
    <w:rsid w:val="000231AF"/>
    <w:rsid w:val="000233F2"/>
    <w:rsid w:val="0002344C"/>
    <w:rsid w:val="00023C22"/>
    <w:rsid w:val="0002426E"/>
    <w:rsid w:val="00025014"/>
    <w:rsid w:val="00025146"/>
    <w:rsid w:val="00025679"/>
    <w:rsid w:val="00025B38"/>
    <w:rsid w:val="00026B88"/>
    <w:rsid w:val="00026C45"/>
    <w:rsid w:val="00027A34"/>
    <w:rsid w:val="00027E5A"/>
    <w:rsid w:val="000305E4"/>
    <w:rsid w:val="000308D8"/>
    <w:rsid w:val="00030A60"/>
    <w:rsid w:val="00030DF5"/>
    <w:rsid w:val="00031545"/>
    <w:rsid w:val="0003164C"/>
    <w:rsid w:val="00031A78"/>
    <w:rsid w:val="00031AC3"/>
    <w:rsid w:val="00031FF9"/>
    <w:rsid w:val="00031FFD"/>
    <w:rsid w:val="000324B8"/>
    <w:rsid w:val="00032612"/>
    <w:rsid w:val="0003368E"/>
    <w:rsid w:val="00034786"/>
    <w:rsid w:val="000348B1"/>
    <w:rsid w:val="0003554C"/>
    <w:rsid w:val="00037D1F"/>
    <w:rsid w:val="00040122"/>
    <w:rsid w:val="00040FD1"/>
    <w:rsid w:val="000415AA"/>
    <w:rsid w:val="000416BA"/>
    <w:rsid w:val="00041896"/>
    <w:rsid w:val="00041B59"/>
    <w:rsid w:val="00041BDB"/>
    <w:rsid w:val="00041EF0"/>
    <w:rsid w:val="00041FA1"/>
    <w:rsid w:val="000422F1"/>
    <w:rsid w:val="00042F58"/>
    <w:rsid w:val="000434B9"/>
    <w:rsid w:val="00043B6F"/>
    <w:rsid w:val="00043BCB"/>
    <w:rsid w:val="000443BC"/>
    <w:rsid w:val="00044618"/>
    <w:rsid w:val="00044662"/>
    <w:rsid w:val="0004571D"/>
    <w:rsid w:val="0004578A"/>
    <w:rsid w:val="00047199"/>
    <w:rsid w:val="000478FA"/>
    <w:rsid w:val="00047C34"/>
    <w:rsid w:val="00047E66"/>
    <w:rsid w:val="000508A5"/>
    <w:rsid w:val="00050A12"/>
    <w:rsid w:val="00050A1A"/>
    <w:rsid w:val="000511DB"/>
    <w:rsid w:val="0005158B"/>
    <w:rsid w:val="00051A09"/>
    <w:rsid w:val="00052000"/>
    <w:rsid w:val="00052E5B"/>
    <w:rsid w:val="000536AC"/>
    <w:rsid w:val="00053E0B"/>
    <w:rsid w:val="00053E7C"/>
    <w:rsid w:val="00054554"/>
    <w:rsid w:val="000547BE"/>
    <w:rsid w:val="0005509C"/>
    <w:rsid w:val="0005581E"/>
    <w:rsid w:val="00055C8B"/>
    <w:rsid w:val="00055CEC"/>
    <w:rsid w:val="0005662D"/>
    <w:rsid w:val="0005677A"/>
    <w:rsid w:val="00056EC9"/>
    <w:rsid w:val="00057448"/>
    <w:rsid w:val="0005776B"/>
    <w:rsid w:val="000579F7"/>
    <w:rsid w:val="00057B5C"/>
    <w:rsid w:val="0006014E"/>
    <w:rsid w:val="0006049B"/>
    <w:rsid w:val="00060A5C"/>
    <w:rsid w:val="0006133A"/>
    <w:rsid w:val="00061462"/>
    <w:rsid w:val="00061929"/>
    <w:rsid w:val="00061F24"/>
    <w:rsid w:val="000626B9"/>
    <w:rsid w:val="00062832"/>
    <w:rsid w:val="00062999"/>
    <w:rsid w:val="00063755"/>
    <w:rsid w:val="00063DA4"/>
    <w:rsid w:val="00063EF2"/>
    <w:rsid w:val="000641BC"/>
    <w:rsid w:val="000647EB"/>
    <w:rsid w:val="000658DD"/>
    <w:rsid w:val="000661FB"/>
    <w:rsid w:val="00066218"/>
    <w:rsid w:val="000663CF"/>
    <w:rsid w:val="000663FB"/>
    <w:rsid w:val="00066419"/>
    <w:rsid w:val="00066C75"/>
    <w:rsid w:val="0006769B"/>
    <w:rsid w:val="000678D1"/>
    <w:rsid w:val="00067AB3"/>
    <w:rsid w:val="0007067F"/>
    <w:rsid w:val="000716D1"/>
    <w:rsid w:val="000717BC"/>
    <w:rsid w:val="00071C8B"/>
    <w:rsid w:val="00071DD3"/>
    <w:rsid w:val="0007200F"/>
    <w:rsid w:val="00072470"/>
    <w:rsid w:val="0007278A"/>
    <w:rsid w:val="0007454C"/>
    <w:rsid w:val="00074705"/>
    <w:rsid w:val="00074791"/>
    <w:rsid w:val="00074BF8"/>
    <w:rsid w:val="00074E11"/>
    <w:rsid w:val="0007505A"/>
    <w:rsid w:val="00075339"/>
    <w:rsid w:val="00075D8F"/>
    <w:rsid w:val="00076279"/>
    <w:rsid w:val="0007700A"/>
    <w:rsid w:val="000770CD"/>
    <w:rsid w:val="00077FB9"/>
    <w:rsid w:val="00080462"/>
    <w:rsid w:val="0008054B"/>
    <w:rsid w:val="00080B4D"/>
    <w:rsid w:val="00080D66"/>
    <w:rsid w:val="0008139E"/>
    <w:rsid w:val="000818FC"/>
    <w:rsid w:val="00081B67"/>
    <w:rsid w:val="00081D13"/>
    <w:rsid w:val="0008220A"/>
    <w:rsid w:val="00082BB1"/>
    <w:rsid w:val="0008385A"/>
    <w:rsid w:val="000846C6"/>
    <w:rsid w:val="00084800"/>
    <w:rsid w:val="000856FE"/>
    <w:rsid w:val="0008641C"/>
    <w:rsid w:val="000865C7"/>
    <w:rsid w:val="0008673B"/>
    <w:rsid w:val="00086B2A"/>
    <w:rsid w:val="00086FF0"/>
    <w:rsid w:val="00087087"/>
    <w:rsid w:val="00087407"/>
    <w:rsid w:val="000877B1"/>
    <w:rsid w:val="00087B96"/>
    <w:rsid w:val="00087E2B"/>
    <w:rsid w:val="000902D9"/>
    <w:rsid w:val="00090CFF"/>
    <w:rsid w:val="00090E6F"/>
    <w:rsid w:val="000911EF"/>
    <w:rsid w:val="0009196F"/>
    <w:rsid w:val="00091E0F"/>
    <w:rsid w:val="00092A51"/>
    <w:rsid w:val="00093344"/>
    <w:rsid w:val="000936D0"/>
    <w:rsid w:val="000937E7"/>
    <w:rsid w:val="00093D13"/>
    <w:rsid w:val="0009402F"/>
    <w:rsid w:val="00094A87"/>
    <w:rsid w:val="00095A1D"/>
    <w:rsid w:val="00096024"/>
    <w:rsid w:val="000961B5"/>
    <w:rsid w:val="00096F3D"/>
    <w:rsid w:val="00097B4E"/>
    <w:rsid w:val="000A001D"/>
    <w:rsid w:val="000A0024"/>
    <w:rsid w:val="000A060C"/>
    <w:rsid w:val="000A0A4F"/>
    <w:rsid w:val="000A1299"/>
    <w:rsid w:val="000A1F16"/>
    <w:rsid w:val="000A2253"/>
    <w:rsid w:val="000A2938"/>
    <w:rsid w:val="000A430E"/>
    <w:rsid w:val="000A4F19"/>
    <w:rsid w:val="000A54BA"/>
    <w:rsid w:val="000A5694"/>
    <w:rsid w:val="000A5A6F"/>
    <w:rsid w:val="000A6109"/>
    <w:rsid w:val="000A615C"/>
    <w:rsid w:val="000A6293"/>
    <w:rsid w:val="000A67A6"/>
    <w:rsid w:val="000A6897"/>
    <w:rsid w:val="000A70CD"/>
    <w:rsid w:val="000A7AF2"/>
    <w:rsid w:val="000A7F9D"/>
    <w:rsid w:val="000B0245"/>
    <w:rsid w:val="000B0820"/>
    <w:rsid w:val="000B0D9D"/>
    <w:rsid w:val="000B12C5"/>
    <w:rsid w:val="000B2931"/>
    <w:rsid w:val="000B2C6A"/>
    <w:rsid w:val="000B3693"/>
    <w:rsid w:val="000B3C16"/>
    <w:rsid w:val="000B3EBD"/>
    <w:rsid w:val="000B42E3"/>
    <w:rsid w:val="000B457A"/>
    <w:rsid w:val="000B5CE6"/>
    <w:rsid w:val="000B68D1"/>
    <w:rsid w:val="000B79E4"/>
    <w:rsid w:val="000C0180"/>
    <w:rsid w:val="000C02CB"/>
    <w:rsid w:val="000C06CD"/>
    <w:rsid w:val="000C0ECD"/>
    <w:rsid w:val="000C14FC"/>
    <w:rsid w:val="000C1AFC"/>
    <w:rsid w:val="000C1F84"/>
    <w:rsid w:val="000C2B65"/>
    <w:rsid w:val="000C3376"/>
    <w:rsid w:val="000C50D5"/>
    <w:rsid w:val="000C532D"/>
    <w:rsid w:val="000C557F"/>
    <w:rsid w:val="000C5727"/>
    <w:rsid w:val="000C59B0"/>
    <w:rsid w:val="000C5ECB"/>
    <w:rsid w:val="000D0D6A"/>
    <w:rsid w:val="000D149C"/>
    <w:rsid w:val="000D15E3"/>
    <w:rsid w:val="000D1775"/>
    <w:rsid w:val="000D206E"/>
    <w:rsid w:val="000D3CAF"/>
    <w:rsid w:val="000D4121"/>
    <w:rsid w:val="000D4780"/>
    <w:rsid w:val="000D4B18"/>
    <w:rsid w:val="000D4EA9"/>
    <w:rsid w:val="000D4F9F"/>
    <w:rsid w:val="000D52B8"/>
    <w:rsid w:val="000D5F6D"/>
    <w:rsid w:val="000D5F84"/>
    <w:rsid w:val="000D661A"/>
    <w:rsid w:val="000D70A1"/>
    <w:rsid w:val="000D74E4"/>
    <w:rsid w:val="000D7DCE"/>
    <w:rsid w:val="000E1ABE"/>
    <w:rsid w:val="000E2869"/>
    <w:rsid w:val="000E2B32"/>
    <w:rsid w:val="000E3438"/>
    <w:rsid w:val="000E3DD8"/>
    <w:rsid w:val="000E4B65"/>
    <w:rsid w:val="000E546A"/>
    <w:rsid w:val="000E56E0"/>
    <w:rsid w:val="000E5B1B"/>
    <w:rsid w:val="000E5BAB"/>
    <w:rsid w:val="000E5E99"/>
    <w:rsid w:val="000E639C"/>
    <w:rsid w:val="000E6EE0"/>
    <w:rsid w:val="000F09DA"/>
    <w:rsid w:val="000F0DDE"/>
    <w:rsid w:val="000F1BEC"/>
    <w:rsid w:val="000F2255"/>
    <w:rsid w:val="000F240A"/>
    <w:rsid w:val="000F2C11"/>
    <w:rsid w:val="000F39A1"/>
    <w:rsid w:val="000F41FD"/>
    <w:rsid w:val="000F4ABF"/>
    <w:rsid w:val="000F54F8"/>
    <w:rsid w:val="000F5764"/>
    <w:rsid w:val="000F58D8"/>
    <w:rsid w:val="000F5BFD"/>
    <w:rsid w:val="000F64A5"/>
    <w:rsid w:val="000F688E"/>
    <w:rsid w:val="000F69BE"/>
    <w:rsid w:val="000F6BB4"/>
    <w:rsid w:val="000F7BAC"/>
    <w:rsid w:val="00101B21"/>
    <w:rsid w:val="001023E9"/>
    <w:rsid w:val="001028C6"/>
    <w:rsid w:val="0010313E"/>
    <w:rsid w:val="0010380C"/>
    <w:rsid w:val="00103A93"/>
    <w:rsid w:val="00103D42"/>
    <w:rsid w:val="00103F1B"/>
    <w:rsid w:val="0010435B"/>
    <w:rsid w:val="001044E7"/>
    <w:rsid w:val="0010496B"/>
    <w:rsid w:val="001052DE"/>
    <w:rsid w:val="00106050"/>
    <w:rsid w:val="00107293"/>
    <w:rsid w:val="001077A2"/>
    <w:rsid w:val="001078FC"/>
    <w:rsid w:val="00107E60"/>
    <w:rsid w:val="00110400"/>
    <w:rsid w:val="00110697"/>
    <w:rsid w:val="00110AAD"/>
    <w:rsid w:val="00111232"/>
    <w:rsid w:val="001112A1"/>
    <w:rsid w:val="00111D0D"/>
    <w:rsid w:val="00112151"/>
    <w:rsid w:val="0011269C"/>
    <w:rsid w:val="00112CE9"/>
    <w:rsid w:val="001134D4"/>
    <w:rsid w:val="00113534"/>
    <w:rsid w:val="00113D57"/>
    <w:rsid w:val="00114529"/>
    <w:rsid w:val="00114F50"/>
    <w:rsid w:val="00114F70"/>
    <w:rsid w:val="0011521F"/>
    <w:rsid w:val="001156E3"/>
    <w:rsid w:val="00115A30"/>
    <w:rsid w:val="001164EB"/>
    <w:rsid w:val="0011661B"/>
    <w:rsid w:val="001177EF"/>
    <w:rsid w:val="0012036D"/>
    <w:rsid w:val="00120BAF"/>
    <w:rsid w:val="00120DFF"/>
    <w:rsid w:val="00120E23"/>
    <w:rsid w:val="00120E9E"/>
    <w:rsid w:val="00122000"/>
    <w:rsid w:val="00122C64"/>
    <w:rsid w:val="00122E88"/>
    <w:rsid w:val="0012301E"/>
    <w:rsid w:val="00123023"/>
    <w:rsid w:val="0012315A"/>
    <w:rsid w:val="001238EA"/>
    <w:rsid w:val="00123F73"/>
    <w:rsid w:val="0012526C"/>
    <w:rsid w:val="00126122"/>
    <w:rsid w:val="00126F69"/>
    <w:rsid w:val="00126F9A"/>
    <w:rsid w:val="00127B6E"/>
    <w:rsid w:val="001303B5"/>
    <w:rsid w:val="00130BB3"/>
    <w:rsid w:val="00130C57"/>
    <w:rsid w:val="0013122D"/>
    <w:rsid w:val="001312C2"/>
    <w:rsid w:val="00131600"/>
    <w:rsid w:val="0013184D"/>
    <w:rsid w:val="00131AA5"/>
    <w:rsid w:val="001323B3"/>
    <w:rsid w:val="001323BB"/>
    <w:rsid w:val="00132501"/>
    <w:rsid w:val="001327BF"/>
    <w:rsid w:val="00132D22"/>
    <w:rsid w:val="0013326A"/>
    <w:rsid w:val="0013340A"/>
    <w:rsid w:val="001334F7"/>
    <w:rsid w:val="00133B69"/>
    <w:rsid w:val="00133CF6"/>
    <w:rsid w:val="00133D2E"/>
    <w:rsid w:val="00134070"/>
    <w:rsid w:val="0013477D"/>
    <w:rsid w:val="001352EF"/>
    <w:rsid w:val="001356B9"/>
    <w:rsid w:val="00135723"/>
    <w:rsid w:val="001366C9"/>
    <w:rsid w:val="0013715E"/>
    <w:rsid w:val="00140D0B"/>
    <w:rsid w:val="00141703"/>
    <w:rsid w:val="00141883"/>
    <w:rsid w:val="001418DA"/>
    <w:rsid w:val="00141A43"/>
    <w:rsid w:val="00143054"/>
    <w:rsid w:val="00143AE2"/>
    <w:rsid w:val="00143E8C"/>
    <w:rsid w:val="0014402A"/>
    <w:rsid w:val="001441D6"/>
    <w:rsid w:val="001458D9"/>
    <w:rsid w:val="00145C4F"/>
    <w:rsid w:val="00146084"/>
    <w:rsid w:val="00146798"/>
    <w:rsid w:val="00146F6E"/>
    <w:rsid w:val="00147973"/>
    <w:rsid w:val="00147BDC"/>
    <w:rsid w:val="00147CCD"/>
    <w:rsid w:val="00150073"/>
    <w:rsid w:val="001507EF"/>
    <w:rsid w:val="001516DB"/>
    <w:rsid w:val="001517D4"/>
    <w:rsid w:val="00151F0F"/>
    <w:rsid w:val="00151F86"/>
    <w:rsid w:val="00152BCD"/>
    <w:rsid w:val="00152BCE"/>
    <w:rsid w:val="00154B60"/>
    <w:rsid w:val="00155461"/>
    <w:rsid w:val="0015560A"/>
    <w:rsid w:val="00155852"/>
    <w:rsid w:val="00156624"/>
    <w:rsid w:val="001567BF"/>
    <w:rsid w:val="001575E0"/>
    <w:rsid w:val="00157D17"/>
    <w:rsid w:val="00157E33"/>
    <w:rsid w:val="00160003"/>
    <w:rsid w:val="001600C6"/>
    <w:rsid w:val="00160302"/>
    <w:rsid w:val="0016166B"/>
    <w:rsid w:val="00162D3A"/>
    <w:rsid w:val="00162FB9"/>
    <w:rsid w:val="0016351B"/>
    <w:rsid w:val="00163B54"/>
    <w:rsid w:val="001643C3"/>
    <w:rsid w:val="00166119"/>
    <w:rsid w:val="00166A98"/>
    <w:rsid w:val="001673FA"/>
    <w:rsid w:val="00167999"/>
    <w:rsid w:val="00167C32"/>
    <w:rsid w:val="001702AD"/>
    <w:rsid w:val="001709A2"/>
    <w:rsid w:val="00170A7C"/>
    <w:rsid w:val="00170F36"/>
    <w:rsid w:val="00171A77"/>
    <w:rsid w:val="0017300F"/>
    <w:rsid w:val="00173BEF"/>
    <w:rsid w:val="001742C9"/>
    <w:rsid w:val="001746BB"/>
    <w:rsid w:val="001747A1"/>
    <w:rsid w:val="00174D93"/>
    <w:rsid w:val="00177666"/>
    <w:rsid w:val="00180169"/>
    <w:rsid w:val="0018032F"/>
    <w:rsid w:val="00180565"/>
    <w:rsid w:val="00181243"/>
    <w:rsid w:val="00181515"/>
    <w:rsid w:val="00181D5A"/>
    <w:rsid w:val="001829B0"/>
    <w:rsid w:val="00182AB9"/>
    <w:rsid w:val="00182B9F"/>
    <w:rsid w:val="00182CA5"/>
    <w:rsid w:val="00182EEB"/>
    <w:rsid w:val="00183524"/>
    <w:rsid w:val="00183A3E"/>
    <w:rsid w:val="001844F6"/>
    <w:rsid w:val="00184E21"/>
    <w:rsid w:val="0018564E"/>
    <w:rsid w:val="00186199"/>
    <w:rsid w:val="001861ED"/>
    <w:rsid w:val="0018751E"/>
    <w:rsid w:val="00187585"/>
    <w:rsid w:val="00190E35"/>
    <w:rsid w:val="00191223"/>
    <w:rsid w:val="0019140B"/>
    <w:rsid w:val="001918E3"/>
    <w:rsid w:val="001919CF"/>
    <w:rsid w:val="00191AB6"/>
    <w:rsid w:val="00192FB1"/>
    <w:rsid w:val="0019317A"/>
    <w:rsid w:val="001934D3"/>
    <w:rsid w:val="001939B1"/>
    <w:rsid w:val="00194016"/>
    <w:rsid w:val="00194258"/>
    <w:rsid w:val="00195A5D"/>
    <w:rsid w:val="0019604C"/>
    <w:rsid w:val="0019628B"/>
    <w:rsid w:val="001964B1"/>
    <w:rsid w:val="00196F2E"/>
    <w:rsid w:val="001974F1"/>
    <w:rsid w:val="00197C9E"/>
    <w:rsid w:val="001A0B45"/>
    <w:rsid w:val="001A21D2"/>
    <w:rsid w:val="001A2B63"/>
    <w:rsid w:val="001A4240"/>
    <w:rsid w:val="001A48DA"/>
    <w:rsid w:val="001A4D7B"/>
    <w:rsid w:val="001A5755"/>
    <w:rsid w:val="001A68B4"/>
    <w:rsid w:val="001A7022"/>
    <w:rsid w:val="001A7A2A"/>
    <w:rsid w:val="001A7AFA"/>
    <w:rsid w:val="001B0684"/>
    <w:rsid w:val="001B095D"/>
    <w:rsid w:val="001B0E9E"/>
    <w:rsid w:val="001B196B"/>
    <w:rsid w:val="001B1EDD"/>
    <w:rsid w:val="001B297E"/>
    <w:rsid w:val="001B2ADD"/>
    <w:rsid w:val="001B32FF"/>
    <w:rsid w:val="001B36B2"/>
    <w:rsid w:val="001B3768"/>
    <w:rsid w:val="001B3E78"/>
    <w:rsid w:val="001B4B49"/>
    <w:rsid w:val="001B4F10"/>
    <w:rsid w:val="001B4FB2"/>
    <w:rsid w:val="001B5842"/>
    <w:rsid w:val="001B7006"/>
    <w:rsid w:val="001B799F"/>
    <w:rsid w:val="001C0C19"/>
    <w:rsid w:val="001C0EE7"/>
    <w:rsid w:val="001C1906"/>
    <w:rsid w:val="001C22AD"/>
    <w:rsid w:val="001C255B"/>
    <w:rsid w:val="001C2609"/>
    <w:rsid w:val="001C2C63"/>
    <w:rsid w:val="001C3D4F"/>
    <w:rsid w:val="001C532B"/>
    <w:rsid w:val="001D01D4"/>
    <w:rsid w:val="001D0419"/>
    <w:rsid w:val="001D0461"/>
    <w:rsid w:val="001D0AD1"/>
    <w:rsid w:val="001D0F08"/>
    <w:rsid w:val="001D0FC4"/>
    <w:rsid w:val="001D124C"/>
    <w:rsid w:val="001D1694"/>
    <w:rsid w:val="001D17B3"/>
    <w:rsid w:val="001D1CE2"/>
    <w:rsid w:val="001D211F"/>
    <w:rsid w:val="001D2CA0"/>
    <w:rsid w:val="001D2FEB"/>
    <w:rsid w:val="001D3255"/>
    <w:rsid w:val="001D3B9C"/>
    <w:rsid w:val="001D3CA8"/>
    <w:rsid w:val="001D41C1"/>
    <w:rsid w:val="001D4773"/>
    <w:rsid w:val="001D47D6"/>
    <w:rsid w:val="001D6376"/>
    <w:rsid w:val="001D652D"/>
    <w:rsid w:val="001D6BFE"/>
    <w:rsid w:val="001D7150"/>
    <w:rsid w:val="001D7607"/>
    <w:rsid w:val="001D7747"/>
    <w:rsid w:val="001D7C9B"/>
    <w:rsid w:val="001D7F74"/>
    <w:rsid w:val="001E051B"/>
    <w:rsid w:val="001E10A6"/>
    <w:rsid w:val="001E1EC5"/>
    <w:rsid w:val="001E1F64"/>
    <w:rsid w:val="001E21A3"/>
    <w:rsid w:val="001E299F"/>
    <w:rsid w:val="001E2A07"/>
    <w:rsid w:val="001E318F"/>
    <w:rsid w:val="001E3FA9"/>
    <w:rsid w:val="001E4ADD"/>
    <w:rsid w:val="001E4B37"/>
    <w:rsid w:val="001E54E8"/>
    <w:rsid w:val="001E5F16"/>
    <w:rsid w:val="001E61F9"/>
    <w:rsid w:val="001E66B9"/>
    <w:rsid w:val="001E7299"/>
    <w:rsid w:val="001E7365"/>
    <w:rsid w:val="001E7AFF"/>
    <w:rsid w:val="001F10EA"/>
    <w:rsid w:val="001F1368"/>
    <w:rsid w:val="001F14C4"/>
    <w:rsid w:val="001F1611"/>
    <w:rsid w:val="001F1F67"/>
    <w:rsid w:val="001F22AD"/>
    <w:rsid w:val="001F2A35"/>
    <w:rsid w:val="001F433B"/>
    <w:rsid w:val="001F487D"/>
    <w:rsid w:val="001F528E"/>
    <w:rsid w:val="001F552D"/>
    <w:rsid w:val="001F6B66"/>
    <w:rsid w:val="001F6D97"/>
    <w:rsid w:val="00200695"/>
    <w:rsid w:val="002007C1"/>
    <w:rsid w:val="0020088F"/>
    <w:rsid w:val="00200E40"/>
    <w:rsid w:val="0020137D"/>
    <w:rsid w:val="002014B4"/>
    <w:rsid w:val="00201AD8"/>
    <w:rsid w:val="002020DE"/>
    <w:rsid w:val="0020397A"/>
    <w:rsid w:val="00203B91"/>
    <w:rsid w:val="00203BEC"/>
    <w:rsid w:val="002043E1"/>
    <w:rsid w:val="002044F4"/>
    <w:rsid w:val="002047C8"/>
    <w:rsid w:val="00204F88"/>
    <w:rsid w:val="00205133"/>
    <w:rsid w:val="0020567D"/>
    <w:rsid w:val="00205DF1"/>
    <w:rsid w:val="00206F85"/>
    <w:rsid w:val="0020738E"/>
    <w:rsid w:val="0020752E"/>
    <w:rsid w:val="00207AA0"/>
    <w:rsid w:val="00210297"/>
    <w:rsid w:val="00210660"/>
    <w:rsid w:val="00211D3E"/>
    <w:rsid w:val="00211D7B"/>
    <w:rsid w:val="002136A3"/>
    <w:rsid w:val="00213888"/>
    <w:rsid w:val="00214652"/>
    <w:rsid w:val="00214E96"/>
    <w:rsid w:val="002152B5"/>
    <w:rsid w:val="00215778"/>
    <w:rsid w:val="002158E2"/>
    <w:rsid w:val="00215A2E"/>
    <w:rsid w:val="00215A61"/>
    <w:rsid w:val="002160C0"/>
    <w:rsid w:val="0021616B"/>
    <w:rsid w:val="0021652A"/>
    <w:rsid w:val="002169D0"/>
    <w:rsid w:val="00217A57"/>
    <w:rsid w:val="00217A67"/>
    <w:rsid w:val="002213B3"/>
    <w:rsid w:val="00221624"/>
    <w:rsid w:val="00221BDF"/>
    <w:rsid w:val="00221D3B"/>
    <w:rsid w:val="002229C9"/>
    <w:rsid w:val="0022396D"/>
    <w:rsid w:val="00224031"/>
    <w:rsid w:val="00224A01"/>
    <w:rsid w:val="002255D4"/>
    <w:rsid w:val="00225DB0"/>
    <w:rsid w:val="002268E9"/>
    <w:rsid w:val="002306E6"/>
    <w:rsid w:val="00230A7B"/>
    <w:rsid w:val="00230C03"/>
    <w:rsid w:val="00232190"/>
    <w:rsid w:val="0023294C"/>
    <w:rsid w:val="00232B02"/>
    <w:rsid w:val="00235BA9"/>
    <w:rsid w:val="00235C51"/>
    <w:rsid w:val="00235C59"/>
    <w:rsid w:val="00235EE9"/>
    <w:rsid w:val="00235EF3"/>
    <w:rsid w:val="002366A8"/>
    <w:rsid w:val="002366E2"/>
    <w:rsid w:val="002374A0"/>
    <w:rsid w:val="0023787C"/>
    <w:rsid w:val="0024030A"/>
    <w:rsid w:val="0024055A"/>
    <w:rsid w:val="002405E7"/>
    <w:rsid w:val="0024060F"/>
    <w:rsid w:val="00241159"/>
    <w:rsid w:val="002417C4"/>
    <w:rsid w:val="00241E79"/>
    <w:rsid w:val="002421D0"/>
    <w:rsid w:val="002427C6"/>
    <w:rsid w:val="00242F30"/>
    <w:rsid w:val="00242F9B"/>
    <w:rsid w:val="002441F2"/>
    <w:rsid w:val="002443DF"/>
    <w:rsid w:val="00244C2F"/>
    <w:rsid w:val="0024554E"/>
    <w:rsid w:val="002460A4"/>
    <w:rsid w:val="00246F47"/>
    <w:rsid w:val="002470F1"/>
    <w:rsid w:val="00247674"/>
    <w:rsid w:val="00250028"/>
    <w:rsid w:val="0025017A"/>
    <w:rsid w:val="00250705"/>
    <w:rsid w:val="002509B1"/>
    <w:rsid w:val="00250C96"/>
    <w:rsid w:val="00251445"/>
    <w:rsid w:val="00251A06"/>
    <w:rsid w:val="00251E20"/>
    <w:rsid w:val="00252430"/>
    <w:rsid w:val="00252872"/>
    <w:rsid w:val="002529A9"/>
    <w:rsid w:val="0025343F"/>
    <w:rsid w:val="0025356A"/>
    <w:rsid w:val="0025465F"/>
    <w:rsid w:val="00254785"/>
    <w:rsid w:val="00254A2F"/>
    <w:rsid w:val="00254DE0"/>
    <w:rsid w:val="002550CE"/>
    <w:rsid w:val="00255454"/>
    <w:rsid w:val="00255C92"/>
    <w:rsid w:val="00256A80"/>
    <w:rsid w:val="002573B4"/>
    <w:rsid w:val="00257E55"/>
    <w:rsid w:val="00260036"/>
    <w:rsid w:val="002604C7"/>
    <w:rsid w:val="0026098A"/>
    <w:rsid w:val="00260C14"/>
    <w:rsid w:val="00260FDE"/>
    <w:rsid w:val="0026156A"/>
    <w:rsid w:val="00261D6F"/>
    <w:rsid w:val="002621A2"/>
    <w:rsid w:val="00262C3F"/>
    <w:rsid w:val="0026336A"/>
    <w:rsid w:val="00263AFE"/>
    <w:rsid w:val="00263FF6"/>
    <w:rsid w:val="00264465"/>
    <w:rsid w:val="00264A70"/>
    <w:rsid w:val="00264D73"/>
    <w:rsid w:val="002652BF"/>
    <w:rsid w:val="0026542B"/>
    <w:rsid w:val="00265607"/>
    <w:rsid w:val="0026588B"/>
    <w:rsid w:val="00265BED"/>
    <w:rsid w:val="00265EC2"/>
    <w:rsid w:val="00266B5B"/>
    <w:rsid w:val="002676EA"/>
    <w:rsid w:val="00267AD5"/>
    <w:rsid w:val="00267CC4"/>
    <w:rsid w:val="00267F5A"/>
    <w:rsid w:val="00270038"/>
    <w:rsid w:val="00270C92"/>
    <w:rsid w:val="00271754"/>
    <w:rsid w:val="00271C2E"/>
    <w:rsid w:val="00272122"/>
    <w:rsid w:val="00272600"/>
    <w:rsid w:val="00272673"/>
    <w:rsid w:val="002729E3"/>
    <w:rsid w:val="00273C68"/>
    <w:rsid w:val="00273FF7"/>
    <w:rsid w:val="00275350"/>
    <w:rsid w:val="002755F7"/>
    <w:rsid w:val="00275C62"/>
    <w:rsid w:val="002764C2"/>
    <w:rsid w:val="00276CD8"/>
    <w:rsid w:val="00277095"/>
    <w:rsid w:val="002775D3"/>
    <w:rsid w:val="00277A97"/>
    <w:rsid w:val="002802A3"/>
    <w:rsid w:val="0028049C"/>
    <w:rsid w:val="002807B2"/>
    <w:rsid w:val="00280986"/>
    <w:rsid w:val="00280AA4"/>
    <w:rsid w:val="00280ECD"/>
    <w:rsid w:val="002819D0"/>
    <w:rsid w:val="002820C8"/>
    <w:rsid w:val="00283617"/>
    <w:rsid w:val="002837F7"/>
    <w:rsid w:val="00283A88"/>
    <w:rsid w:val="00283B50"/>
    <w:rsid w:val="00284A83"/>
    <w:rsid w:val="00284E99"/>
    <w:rsid w:val="00284FAB"/>
    <w:rsid w:val="00285017"/>
    <w:rsid w:val="002858A2"/>
    <w:rsid w:val="002864C1"/>
    <w:rsid w:val="00286A95"/>
    <w:rsid w:val="00286D8E"/>
    <w:rsid w:val="0028745B"/>
    <w:rsid w:val="0028770E"/>
    <w:rsid w:val="002901E3"/>
    <w:rsid w:val="002902BB"/>
    <w:rsid w:val="0029085B"/>
    <w:rsid w:val="002909E5"/>
    <w:rsid w:val="002909F8"/>
    <w:rsid w:val="002912D2"/>
    <w:rsid w:val="0029141A"/>
    <w:rsid w:val="00291BBD"/>
    <w:rsid w:val="00292202"/>
    <w:rsid w:val="002926BA"/>
    <w:rsid w:val="00292F8A"/>
    <w:rsid w:val="00293737"/>
    <w:rsid w:val="00293991"/>
    <w:rsid w:val="00294559"/>
    <w:rsid w:val="00294BA2"/>
    <w:rsid w:val="00294F2B"/>
    <w:rsid w:val="00295BA1"/>
    <w:rsid w:val="00295D2B"/>
    <w:rsid w:val="00296056"/>
    <w:rsid w:val="002966ED"/>
    <w:rsid w:val="002967AF"/>
    <w:rsid w:val="00297758"/>
    <w:rsid w:val="00297B3A"/>
    <w:rsid w:val="00297C8F"/>
    <w:rsid w:val="002A0253"/>
    <w:rsid w:val="002A03A3"/>
    <w:rsid w:val="002A04EA"/>
    <w:rsid w:val="002A131F"/>
    <w:rsid w:val="002A14E4"/>
    <w:rsid w:val="002A27FE"/>
    <w:rsid w:val="002A2FFC"/>
    <w:rsid w:val="002A33E9"/>
    <w:rsid w:val="002A3517"/>
    <w:rsid w:val="002A3DFA"/>
    <w:rsid w:val="002A4710"/>
    <w:rsid w:val="002A4A47"/>
    <w:rsid w:val="002A4D6A"/>
    <w:rsid w:val="002A4DCB"/>
    <w:rsid w:val="002A50C3"/>
    <w:rsid w:val="002A5B9F"/>
    <w:rsid w:val="002A5BF0"/>
    <w:rsid w:val="002A5DE0"/>
    <w:rsid w:val="002A662C"/>
    <w:rsid w:val="002A6666"/>
    <w:rsid w:val="002A6B41"/>
    <w:rsid w:val="002A70BF"/>
    <w:rsid w:val="002A7132"/>
    <w:rsid w:val="002A78BC"/>
    <w:rsid w:val="002A7933"/>
    <w:rsid w:val="002B01A2"/>
    <w:rsid w:val="002B0713"/>
    <w:rsid w:val="002B071A"/>
    <w:rsid w:val="002B0B3B"/>
    <w:rsid w:val="002B0BB7"/>
    <w:rsid w:val="002B11D7"/>
    <w:rsid w:val="002B1D1E"/>
    <w:rsid w:val="002B21AF"/>
    <w:rsid w:val="002B3453"/>
    <w:rsid w:val="002B3A70"/>
    <w:rsid w:val="002B3C9B"/>
    <w:rsid w:val="002B498B"/>
    <w:rsid w:val="002B4B92"/>
    <w:rsid w:val="002B4DC8"/>
    <w:rsid w:val="002B540D"/>
    <w:rsid w:val="002B5534"/>
    <w:rsid w:val="002B55FA"/>
    <w:rsid w:val="002B5DD8"/>
    <w:rsid w:val="002B659C"/>
    <w:rsid w:val="002B65BC"/>
    <w:rsid w:val="002B6BB3"/>
    <w:rsid w:val="002B7A17"/>
    <w:rsid w:val="002B7B6D"/>
    <w:rsid w:val="002C0053"/>
    <w:rsid w:val="002C018A"/>
    <w:rsid w:val="002C0481"/>
    <w:rsid w:val="002C0CEE"/>
    <w:rsid w:val="002C0D5D"/>
    <w:rsid w:val="002C1297"/>
    <w:rsid w:val="002C12B6"/>
    <w:rsid w:val="002C1D14"/>
    <w:rsid w:val="002C2B83"/>
    <w:rsid w:val="002C3D79"/>
    <w:rsid w:val="002C41F6"/>
    <w:rsid w:val="002C4B8B"/>
    <w:rsid w:val="002C4D66"/>
    <w:rsid w:val="002C53D6"/>
    <w:rsid w:val="002C5814"/>
    <w:rsid w:val="002C62E7"/>
    <w:rsid w:val="002C690D"/>
    <w:rsid w:val="002C7235"/>
    <w:rsid w:val="002C7997"/>
    <w:rsid w:val="002C7C40"/>
    <w:rsid w:val="002D05F9"/>
    <w:rsid w:val="002D1910"/>
    <w:rsid w:val="002D2052"/>
    <w:rsid w:val="002D2115"/>
    <w:rsid w:val="002D247D"/>
    <w:rsid w:val="002D2BB1"/>
    <w:rsid w:val="002D337D"/>
    <w:rsid w:val="002D3469"/>
    <w:rsid w:val="002D37FC"/>
    <w:rsid w:val="002D430C"/>
    <w:rsid w:val="002D4318"/>
    <w:rsid w:val="002D47F0"/>
    <w:rsid w:val="002D544D"/>
    <w:rsid w:val="002D57F4"/>
    <w:rsid w:val="002D6186"/>
    <w:rsid w:val="002D62B6"/>
    <w:rsid w:val="002D6319"/>
    <w:rsid w:val="002D664C"/>
    <w:rsid w:val="002D69B5"/>
    <w:rsid w:val="002D77E1"/>
    <w:rsid w:val="002D7897"/>
    <w:rsid w:val="002D7EA7"/>
    <w:rsid w:val="002D7F67"/>
    <w:rsid w:val="002E08D1"/>
    <w:rsid w:val="002E0C4C"/>
    <w:rsid w:val="002E0D77"/>
    <w:rsid w:val="002E130A"/>
    <w:rsid w:val="002E13A3"/>
    <w:rsid w:val="002E2B76"/>
    <w:rsid w:val="002E2C86"/>
    <w:rsid w:val="002E2CD0"/>
    <w:rsid w:val="002E2E6A"/>
    <w:rsid w:val="002E2FB7"/>
    <w:rsid w:val="002E3078"/>
    <w:rsid w:val="002E3505"/>
    <w:rsid w:val="002E3641"/>
    <w:rsid w:val="002E3988"/>
    <w:rsid w:val="002E3A7C"/>
    <w:rsid w:val="002E6943"/>
    <w:rsid w:val="002E6B51"/>
    <w:rsid w:val="002E6E25"/>
    <w:rsid w:val="002E7199"/>
    <w:rsid w:val="002E7613"/>
    <w:rsid w:val="002E7E8B"/>
    <w:rsid w:val="002F032D"/>
    <w:rsid w:val="002F0515"/>
    <w:rsid w:val="002F1639"/>
    <w:rsid w:val="002F2408"/>
    <w:rsid w:val="002F249C"/>
    <w:rsid w:val="002F24A0"/>
    <w:rsid w:val="002F3561"/>
    <w:rsid w:val="002F3AF3"/>
    <w:rsid w:val="002F3BAF"/>
    <w:rsid w:val="002F46A2"/>
    <w:rsid w:val="002F541D"/>
    <w:rsid w:val="002F65C0"/>
    <w:rsid w:val="002F6774"/>
    <w:rsid w:val="002F6776"/>
    <w:rsid w:val="002F730B"/>
    <w:rsid w:val="002F758D"/>
    <w:rsid w:val="002F7ED4"/>
    <w:rsid w:val="003009D1"/>
    <w:rsid w:val="00300B6F"/>
    <w:rsid w:val="003023C9"/>
    <w:rsid w:val="00302716"/>
    <w:rsid w:val="00303432"/>
    <w:rsid w:val="003034F6"/>
    <w:rsid w:val="00303853"/>
    <w:rsid w:val="003039AD"/>
    <w:rsid w:val="00303F2F"/>
    <w:rsid w:val="0030439D"/>
    <w:rsid w:val="00304764"/>
    <w:rsid w:val="00304C2B"/>
    <w:rsid w:val="00304C74"/>
    <w:rsid w:val="00305642"/>
    <w:rsid w:val="00305810"/>
    <w:rsid w:val="00305BF5"/>
    <w:rsid w:val="00305C4F"/>
    <w:rsid w:val="00307439"/>
    <w:rsid w:val="003075E2"/>
    <w:rsid w:val="00307C4F"/>
    <w:rsid w:val="00307EE6"/>
    <w:rsid w:val="00310616"/>
    <w:rsid w:val="00311502"/>
    <w:rsid w:val="00311AE0"/>
    <w:rsid w:val="00311D5B"/>
    <w:rsid w:val="00311E27"/>
    <w:rsid w:val="00311FF3"/>
    <w:rsid w:val="003125BB"/>
    <w:rsid w:val="003129BB"/>
    <w:rsid w:val="003130D2"/>
    <w:rsid w:val="003136AA"/>
    <w:rsid w:val="00313998"/>
    <w:rsid w:val="00313E6C"/>
    <w:rsid w:val="00314452"/>
    <w:rsid w:val="0031452D"/>
    <w:rsid w:val="00314FC9"/>
    <w:rsid w:val="00315BF0"/>
    <w:rsid w:val="003162D2"/>
    <w:rsid w:val="003166E9"/>
    <w:rsid w:val="003167C2"/>
    <w:rsid w:val="0031685F"/>
    <w:rsid w:val="00316905"/>
    <w:rsid w:val="00316957"/>
    <w:rsid w:val="00316AEC"/>
    <w:rsid w:val="00316B22"/>
    <w:rsid w:val="0031766E"/>
    <w:rsid w:val="00317BA4"/>
    <w:rsid w:val="00320EAD"/>
    <w:rsid w:val="003217A0"/>
    <w:rsid w:val="003217C2"/>
    <w:rsid w:val="00323708"/>
    <w:rsid w:val="003238D3"/>
    <w:rsid w:val="00324289"/>
    <w:rsid w:val="003246B8"/>
    <w:rsid w:val="00324742"/>
    <w:rsid w:val="00324D72"/>
    <w:rsid w:val="00324FCA"/>
    <w:rsid w:val="0032510A"/>
    <w:rsid w:val="0032595C"/>
    <w:rsid w:val="00325A4C"/>
    <w:rsid w:val="00325E2A"/>
    <w:rsid w:val="00326AB3"/>
    <w:rsid w:val="003275A8"/>
    <w:rsid w:val="003300AD"/>
    <w:rsid w:val="003307E9"/>
    <w:rsid w:val="00332524"/>
    <w:rsid w:val="00332DA5"/>
    <w:rsid w:val="00333144"/>
    <w:rsid w:val="00333B58"/>
    <w:rsid w:val="0033494E"/>
    <w:rsid w:val="0033500B"/>
    <w:rsid w:val="00335024"/>
    <w:rsid w:val="00335C32"/>
    <w:rsid w:val="00335E74"/>
    <w:rsid w:val="00336344"/>
    <w:rsid w:val="003363B7"/>
    <w:rsid w:val="00337E95"/>
    <w:rsid w:val="0034195A"/>
    <w:rsid w:val="00342C29"/>
    <w:rsid w:val="0034316B"/>
    <w:rsid w:val="0034321A"/>
    <w:rsid w:val="003432CD"/>
    <w:rsid w:val="00343421"/>
    <w:rsid w:val="00343C18"/>
    <w:rsid w:val="00343C55"/>
    <w:rsid w:val="00343E0F"/>
    <w:rsid w:val="00343E34"/>
    <w:rsid w:val="00343EDE"/>
    <w:rsid w:val="00343F43"/>
    <w:rsid w:val="00344687"/>
    <w:rsid w:val="00344BBE"/>
    <w:rsid w:val="00344DC5"/>
    <w:rsid w:val="003454D1"/>
    <w:rsid w:val="00345E20"/>
    <w:rsid w:val="00346740"/>
    <w:rsid w:val="003467B1"/>
    <w:rsid w:val="003467CF"/>
    <w:rsid w:val="003479DB"/>
    <w:rsid w:val="00347A89"/>
    <w:rsid w:val="00347E76"/>
    <w:rsid w:val="00350AE8"/>
    <w:rsid w:val="00350D60"/>
    <w:rsid w:val="00351434"/>
    <w:rsid w:val="00352407"/>
    <w:rsid w:val="003525EB"/>
    <w:rsid w:val="00352B21"/>
    <w:rsid w:val="003534E8"/>
    <w:rsid w:val="00353ACC"/>
    <w:rsid w:val="003547CC"/>
    <w:rsid w:val="0035484D"/>
    <w:rsid w:val="00354C60"/>
    <w:rsid w:val="0035501F"/>
    <w:rsid w:val="00355855"/>
    <w:rsid w:val="00356D52"/>
    <w:rsid w:val="0035725C"/>
    <w:rsid w:val="00357396"/>
    <w:rsid w:val="00357CCE"/>
    <w:rsid w:val="00357DC4"/>
    <w:rsid w:val="00357FC1"/>
    <w:rsid w:val="00357FDF"/>
    <w:rsid w:val="00360CB4"/>
    <w:rsid w:val="003618B1"/>
    <w:rsid w:val="003619AA"/>
    <w:rsid w:val="00361D3E"/>
    <w:rsid w:val="003644B7"/>
    <w:rsid w:val="003646AB"/>
    <w:rsid w:val="0036472B"/>
    <w:rsid w:val="00364B05"/>
    <w:rsid w:val="00364B59"/>
    <w:rsid w:val="00364BB6"/>
    <w:rsid w:val="00364CF0"/>
    <w:rsid w:val="00364E69"/>
    <w:rsid w:val="0036508D"/>
    <w:rsid w:val="00365A53"/>
    <w:rsid w:val="003661AF"/>
    <w:rsid w:val="0036632E"/>
    <w:rsid w:val="00366919"/>
    <w:rsid w:val="00366D85"/>
    <w:rsid w:val="003706A4"/>
    <w:rsid w:val="00370784"/>
    <w:rsid w:val="00370D19"/>
    <w:rsid w:val="0037159C"/>
    <w:rsid w:val="0037182C"/>
    <w:rsid w:val="00371EE4"/>
    <w:rsid w:val="003725B2"/>
    <w:rsid w:val="00372C50"/>
    <w:rsid w:val="00373E5F"/>
    <w:rsid w:val="00374466"/>
    <w:rsid w:val="0037473D"/>
    <w:rsid w:val="00374901"/>
    <w:rsid w:val="00374D1D"/>
    <w:rsid w:val="0037576A"/>
    <w:rsid w:val="00375A6A"/>
    <w:rsid w:val="00375FB5"/>
    <w:rsid w:val="0037613A"/>
    <w:rsid w:val="00377016"/>
    <w:rsid w:val="00377A55"/>
    <w:rsid w:val="003802FF"/>
    <w:rsid w:val="003806BD"/>
    <w:rsid w:val="003806DA"/>
    <w:rsid w:val="00380F6E"/>
    <w:rsid w:val="00381504"/>
    <w:rsid w:val="00381B12"/>
    <w:rsid w:val="00382B45"/>
    <w:rsid w:val="00382D1B"/>
    <w:rsid w:val="00382E0D"/>
    <w:rsid w:val="00383ACE"/>
    <w:rsid w:val="00383B19"/>
    <w:rsid w:val="0038467E"/>
    <w:rsid w:val="0038476E"/>
    <w:rsid w:val="00385698"/>
    <w:rsid w:val="00385780"/>
    <w:rsid w:val="00385C53"/>
    <w:rsid w:val="00386496"/>
    <w:rsid w:val="00386960"/>
    <w:rsid w:val="00386979"/>
    <w:rsid w:val="00386CD1"/>
    <w:rsid w:val="003870D2"/>
    <w:rsid w:val="003875E8"/>
    <w:rsid w:val="003875F3"/>
    <w:rsid w:val="0038778F"/>
    <w:rsid w:val="00387CE5"/>
    <w:rsid w:val="003902CB"/>
    <w:rsid w:val="00390A24"/>
    <w:rsid w:val="00391658"/>
    <w:rsid w:val="0039170E"/>
    <w:rsid w:val="00391FC7"/>
    <w:rsid w:val="00392198"/>
    <w:rsid w:val="00392BB2"/>
    <w:rsid w:val="00392BC4"/>
    <w:rsid w:val="00392FC9"/>
    <w:rsid w:val="003932C0"/>
    <w:rsid w:val="0039392E"/>
    <w:rsid w:val="00393B0E"/>
    <w:rsid w:val="00394536"/>
    <w:rsid w:val="00394538"/>
    <w:rsid w:val="003953C0"/>
    <w:rsid w:val="003957DD"/>
    <w:rsid w:val="0039591D"/>
    <w:rsid w:val="00395D4D"/>
    <w:rsid w:val="00396260"/>
    <w:rsid w:val="00396AC9"/>
    <w:rsid w:val="00396C6D"/>
    <w:rsid w:val="00397317"/>
    <w:rsid w:val="0039771E"/>
    <w:rsid w:val="003977C2"/>
    <w:rsid w:val="003A01D2"/>
    <w:rsid w:val="003A0A0A"/>
    <w:rsid w:val="003A328A"/>
    <w:rsid w:val="003A43D1"/>
    <w:rsid w:val="003A4E10"/>
    <w:rsid w:val="003A5110"/>
    <w:rsid w:val="003A51E4"/>
    <w:rsid w:val="003A52C3"/>
    <w:rsid w:val="003A5ACF"/>
    <w:rsid w:val="003A5D86"/>
    <w:rsid w:val="003A6870"/>
    <w:rsid w:val="003A69BE"/>
    <w:rsid w:val="003A7429"/>
    <w:rsid w:val="003A7664"/>
    <w:rsid w:val="003B18CA"/>
    <w:rsid w:val="003B26D2"/>
    <w:rsid w:val="003B311E"/>
    <w:rsid w:val="003B3DF3"/>
    <w:rsid w:val="003B44FC"/>
    <w:rsid w:val="003B457D"/>
    <w:rsid w:val="003B4AB0"/>
    <w:rsid w:val="003B4C12"/>
    <w:rsid w:val="003B4C23"/>
    <w:rsid w:val="003B4FD7"/>
    <w:rsid w:val="003B503D"/>
    <w:rsid w:val="003B53BC"/>
    <w:rsid w:val="003B5F34"/>
    <w:rsid w:val="003B69DE"/>
    <w:rsid w:val="003B7087"/>
    <w:rsid w:val="003B7CED"/>
    <w:rsid w:val="003B7FB7"/>
    <w:rsid w:val="003C07BB"/>
    <w:rsid w:val="003C0D14"/>
    <w:rsid w:val="003C1138"/>
    <w:rsid w:val="003C1497"/>
    <w:rsid w:val="003C150A"/>
    <w:rsid w:val="003C1A0D"/>
    <w:rsid w:val="003C1BE4"/>
    <w:rsid w:val="003C28C6"/>
    <w:rsid w:val="003C28ED"/>
    <w:rsid w:val="003C2BB9"/>
    <w:rsid w:val="003C3F6F"/>
    <w:rsid w:val="003C4A3A"/>
    <w:rsid w:val="003C5529"/>
    <w:rsid w:val="003C56F9"/>
    <w:rsid w:val="003C580A"/>
    <w:rsid w:val="003C5CF9"/>
    <w:rsid w:val="003C5F8D"/>
    <w:rsid w:val="003C65EA"/>
    <w:rsid w:val="003C6BFD"/>
    <w:rsid w:val="003C6D0C"/>
    <w:rsid w:val="003D1353"/>
    <w:rsid w:val="003D1605"/>
    <w:rsid w:val="003D186D"/>
    <w:rsid w:val="003D201F"/>
    <w:rsid w:val="003D25FE"/>
    <w:rsid w:val="003D2FC3"/>
    <w:rsid w:val="003D4210"/>
    <w:rsid w:val="003D4228"/>
    <w:rsid w:val="003D4CFA"/>
    <w:rsid w:val="003D589C"/>
    <w:rsid w:val="003D5F09"/>
    <w:rsid w:val="003D635F"/>
    <w:rsid w:val="003D69CB"/>
    <w:rsid w:val="003D6A0C"/>
    <w:rsid w:val="003D7A70"/>
    <w:rsid w:val="003E072B"/>
    <w:rsid w:val="003E076B"/>
    <w:rsid w:val="003E0C17"/>
    <w:rsid w:val="003E1EF0"/>
    <w:rsid w:val="003E1F2C"/>
    <w:rsid w:val="003E282B"/>
    <w:rsid w:val="003E2C6E"/>
    <w:rsid w:val="003E40E9"/>
    <w:rsid w:val="003E4D32"/>
    <w:rsid w:val="003E53D8"/>
    <w:rsid w:val="003E5C88"/>
    <w:rsid w:val="003E7264"/>
    <w:rsid w:val="003E7600"/>
    <w:rsid w:val="003E76F0"/>
    <w:rsid w:val="003F2068"/>
    <w:rsid w:val="003F20A5"/>
    <w:rsid w:val="003F22D0"/>
    <w:rsid w:val="003F337B"/>
    <w:rsid w:val="003F5694"/>
    <w:rsid w:val="003F56A9"/>
    <w:rsid w:val="003F5786"/>
    <w:rsid w:val="003F5E59"/>
    <w:rsid w:val="003F61A7"/>
    <w:rsid w:val="003F657F"/>
    <w:rsid w:val="003F688E"/>
    <w:rsid w:val="003F78AF"/>
    <w:rsid w:val="003F7BA4"/>
    <w:rsid w:val="004002AD"/>
    <w:rsid w:val="0040077E"/>
    <w:rsid w:val="00400D41"/>
    <w:rsid w:val="004010A1"/>
    <w:rsid w:val="00401186"/>
    <w:rsid w:val="00401BB4"/>
    <w:rsid w:val="004029E8"/>
    <w:rsid w:val="00402C1C"/>
    <w:rsid w:val="00402EF5"/>
    <w:rsid w:val="004032B0"/>
    <w:rsid w:val="0040355F"/>
    <w:rsid w:val="00403C7F"/>
    <w:rsid w:val="004048EA"/>
    <w:rsid w:val="00404D8C"/>
    <w:rsid w:val="0040504D"/>
    <w:rsid w:val="0040560F"/>
    <w:rsid w:val="00405F0D"/>
    <w:rsid w:val="00406308"/>
    <w:rsid w:val="00406783"/>
    <w:rsid w:val="00406AA0"/>
    <w:rsid w:val="0040713D"/>
    <w:rsid w:val="00407E19"/>
    <w:rsid w:val="0041036C"/>
    <w:rsid w:val="004103D7"/>
    <w:rsid w:val="00410BA4"/>
    <w:rsid w:val="00410BDC"/>
    <w:rsid w:val="004119F1"/>
    <w:rsid w:val="004127AD"/>
    <w:rsid w:val="00412947"/>
    <w:rsid w:val="0041302B"/>
    <w:rsid w:val="0041396C"/>
    <w:rsid w:val="0041399D"/>
    <w:rsid w:val="00413B8E"/>
    <w:rsid w:val="0041415F"/>
    <w:rsid w:val="00415E41"/>
    <w:rsid w:val="00415F56"/>
    <w:rsid w:val="00417058"/>
    <w:rsid w:val="00417FE1"/>
    <w:rsid w:val="00421C08"/>
    <w:rsid w:val="00421CB2"/>
    <w:rsid w:val="0042226F"/>
    <w:rsid w:val="00422365"/>
    <w:rsid w:val="00422AF0"/>
    <w:rsid w:val="0042313F"/>
    <w:rsid w:val="004231E0"/>
    <w:rsid w:val="0042422C"/>
    <w:rsid w:val="004243D5"/>
    <w:rsid w:val="00424E73"/>
    <w:rsid w:val="004250FE"/>
    <w:rsid w:val="00426A1E"/>
    <w:rsid w:val="00427198"/>
    <w:rsid w:val="00427381"/>
    <w:rsid w:val="00430202"/>
    <w:rsid w:val="004302E5"/>
    <w:rsid w:val="004319E5"/>
    <w:rsid w:val="004339A5"/>
    <w:rsid w:val="00434632"/>
    <w:rsid w:val="00434CB4"/>
    <w:rsid w:val="00435432"/>
    <w:rsid w:val="004357B8"/>
    <w:rsid w:val="0043668E"/>
    <w:rsid w:val="00436AF5"/>
    <w:rsid w:val="004370F5"/>
    <w:rsid w:val="00437A6F"/>
    <w:rsid w:val="00437C01"/>
    <w:rsid w:val="00437E27"/>
    <w:rsid w:val="00437F73"/>
    <w:rsid w:val="004403A9"/>
    <w:rsid w:val="004414CB"/>
    <w:rsid w:val="00441912"/>
    <w:rsid w:val="00441D0C"/>
    <w:rsid w:val="00441E17"/>
    <w:rsid w:val="00441E84"/>
    <w:rsid w:val="00441F73"/>
    <w:rsid w:val="0044279F"/>
    <w:rsid w:val="00442A09"/>
    <w:rsid w:val="004430E0"/>
    <w:rsid w:val="00443E1E"/>
    <w:rsid w:val="00444083"/>
    <w:rsid w:val="0044411B"/>
    <w:rsid w:val="0044444C"/>
    <w:rsid w:val="0044462F"/>
    <w:rsid w:val="0044537F"/>
    <w:rsid w:val="004454B9"/>
    <w:rsid w:val="00445811"/>
    <w:rsid w:val="004458B9"/>
    <w:rsid w:val="00445DAF"/>
    <w:rsid w:val="0044606A"/>
    <w:rsid w:val="004465C4"/>
    <w:rsid w:val="00446A3C"/>
    <w:rsid w:val="00446F80"/>
    <w:rsid w:val="00447014"/>
    <w:rsid w:val="00447110"/>
    <w:rsid w:val="0045017B"/>
    <w:rsid w:val="00450450"/>
    <w:rsid w:val="00450515"/>
    <w:rsid w:val="00451303"/>
    <w:rsid w:val="004514B4"/>
    <w:rsid w:val="0045160C"/>
    <w:rsid w:val="00451B42"/>
    <w:rsid w:val="00451D4B"/>
    <w:rsid w:val="00451FFA"/>
    <w:rsid w:val="0045266F"/>
    <w:rsid w:val="0045268C"/>
    <w:rsid w:val="004529E6"/>
    <w:rsid w:val="00453774"/>
    <w:rsid w:val="004538BB"/>
    <w:rsid w:val="00454631"/>
    <w:rsid w:val="00454714"/>
    <w:rsid w:val="00455359"/>
    <w:rsid w:val="00456120"/>
    <w:rsid w:val="00457525"/>
    <w:rsid w:val="004575E9"/>
    <w:rsid w:val="00457A2C"/>
    <w:rsid w:val="004604DB"/>
    <w:rsid w:val="00460D6F"/>
    <w:rsid w:val="00460E6C"/>
    <w:rsid w:val="004610C4"/>
    <w:rsid w:val="00461427"/>
    <w:rsid w:val="0046144E"/>
    <w:rsid w:val="00461FF8"/>
    <w:rsid w:val="004624A6"/>
    <w:rsid w:val="00462899"/>
    <w:rsid w:val="00462E03"/>
    <w:rsid w:val="00462F49"/>
    <w:rsid w:val="00463050"/>
    <w:rsid w:val="00463079"/>
    <w:rsid w:val="004663EC"/>
    <w:rsid w:val="00466559"/>
    <w:rsid w:val="00466CBC"/>
    <w:rsid w:val="00470491"/>
    <w:rsid w:val="00470FF3"/>
    <w:rsid w:val="00471A26"/>
    <w:rsid w:val="00471A59"/>
    <w:rsid w:val="00472147"/>
    <w:rsid w:val="004724F3"/>
    <w:rsid w:val="00472896"/>
    <w:rsid w:val="00472B10"/>
    <w:rsid w:val="00472FF6"/>
    <w:rsid w:val="004730CA"/>
    <w:rsid w:val="004738D0"/>
    <w:rsid w:val="00473A3B"/>
    <w:rsid w:val="00474036"/>
    <w:rsid w:val="004741EE"/>
    <w:rsid w:val="004743DD"/>
    <w:rsid w:val="00474EC8"/>
    <w:rsid w:val="00475B0A"/>
    <w:rsid w:val="00475C2A"/>
    <w:rsid w:val="00475E8C"/>
    <w:rsid w:val="00475F97"/>
    <w:rsid w:val="004802F5"/>
    <w:rsid w:val="00481018"/>
    <w:rsid w:val="00482207"/>
    <w:rsid w:val="004831A1"/>
    <w:rsid w:val="00483219"/>
    <w:rsid w:val="004846CA"/>
    <w:rsid w:val="004849F4"/>
    <w:rsid w:val="00485052"/>
    <w:rsid w:val="00485478"/>
    <w:rsid w:val="004857CC"/>
    <w:rsid w:val="0048607A"/>
    <w:rsid w:val="00486247"/>
    <w:rsid w:val="00486F44"/>
    <w:rsid w:val="004870B1"/>
    <w:rsid w:val="004905B0"/>
    <w:rsid w:val="00490F9D"/>
    <w:rsid w:val="00491529"/>
    <w:rsid w:val="00492664"/>
    <w:rsid w:val="00492E06"/>
    <w:rsid w:val="00493208"/>
    <w:rsid w:val="00493748"/>
    <w:rsid w:val="00493DF2"/>
    <w:rsid w:val="0049403F"/>
    <w:rsid w:val="00494684"/>
    <w:rsid w:val="00494A90"/>
    <w:rsid w:val="00494F73"/>
    <w:rsid w:val="004950E3"/>
    <w:rsid w:val="00495C97"/>
    <w:rsid w:val="00496D6E"/>
    <w:rsid w:val="004970C8"/>
    <w:rsid w:val="00497349"/>
    <w:rsid w:val="004A09DE"/>
    <w:rsid w:val="004A0C3E"/>
    <w:rsid w:val="004A1FDD"/>
    <w:rsid w:val="004A2282"/>
    <w:rsid w:val="004A2828"/>
    <w:rsid w:val="004A29E7"/>
    <w:rsid w:val="004A2ABB"/>
    <w:rsid w:val="004A2B0A"/>
    <w:rsid w:val="004A3201"/>
    <w:rsid w:val="004A408F"/>
    <w:rsid w:val="004A5A31"/>
    <w:rsid w:val="004A5BA4"/>
    <w:rsid w:val="004A5C74"/>
    <w:rsid w:val="004A5D27"/>
    <w:rsid w:val="004A653A"/>
    <w:rsid w:val="004A679C"/>
    <w:rsid w:val="004A6A0E"/>
    <w:rsid w:val="004A708E"/>
    <w:rsid w:val="004A7278"/>
    <w:rsid w:val="004B08B2"/>
    <w:rsid w:val="004B0909"/>
    <w:rsid w:val="004B0BB6"/>
    <w:rsid w:val="004B1107"/>
    <w:rsid w:val="004B1426"/>
    <w:rsid w:val="004B16BF"/>
    <w:rsid w:val="004B1A6A"/>
    <w:rsid w:val="004B27AB"/>
    <w:rsid w:val="004B2A70"/>
    <w:rsid w:val="004B56E0"/>
    <w:rsid w:val="004B5B90"/>
    <w:rsid w:val="004B5EAC"/>
    <w:rsid w:val="004B5F65"/>
    <w:rsid w:val="004B6232"/>
    <w:rsid w:val="004B6425"/>
    <w:rsid w:val="004B70F8"/>
    <w:rsid w:val="004B7A96"/>
    <w:rsid w:val="004B7DEE"/>
    <w:rsid w:val="004C0060"/>
    <w:rsid w:val="004C1302"/>
    <w:rsid w:val="004C137A"/>
    <w:rsid w:val="004C1970"/>
    <w:rsid w:val="004C19C9"/>
    <w:rsid w:val="004C21B0"/>
    <w:rsid w:val="004C2522"/>
    <w:rsid w:val="004C253A"/>
    <w:rsid w:val="004C257C"/>
    <w:rsid w:val="004C25B9"/>
    <w:rsid w:val="004C2D1D"/>
    <w:rsid w:val="004C3F83"/>
    <w:rsid w:val="004C42E9"/>
    <w:rsid w:val="004C4521"/>
    <w:rsid w:val="004C505B"/>
    <w:rsid w:val="004C53B7"/>
    <w:rsid w:val="004C5A3E"/>
    <w:rsid w:val="004C5DE8"/>
    <w:rsid w:val="004C5F8A"/>
    <w:rsid w:val="004C65B3"/>
    <w:rsid w:val="004C66AE"/>
    <w:rsid w:val="004C73C5"/>
    <w:rsid w:val="004C77E9"/>
    <w:rsid w:val="004C79E0"/>
    <w:rsid w:val="004D005F"/>
    <w:rsid w:val="004D0475"/>
    <w:rsid w:val="004D04E9"/>
    <w:rsid w:val="004D050A"/>
    <w:rsid w:val="004D0B20"/>
    <w:rsid w:val="004D1723"/>
    <w:rsid w:val="004D1746"/>
    <w:rsid w:val="004D18C0"/>
    <w:rsid w:val="004D1A8C"/>
    <w:rsid w:val="004D1E2A"/>
    <w:rsid w:val="004D20D2"/>
    <w:rsid w:val="004D2B00"/>
    <w:rsid w:val="004D2CB8"/>
    <w:rsid w:val="004D30E5"/>
    <w:rsid w:val="004D3A00"/>
    <w:rsid w:val="004D402C"/>
    <w:rsid w:val="004D44F2"/>
    <w:rsid w:val="004D46C9"/>
    <w:rsid w:val="004D4A95"/>
    <w:rsid w:val="004D4C71"/>
    <w:rsid w:val="004D535E"/>
    <w:rsid w:val="004D61E0"/>
    <w:rsid w:val="004D6D55"/>
    <w:rsid w:val="004D7C77"/>
    <w:rsid w:val="004E0448"/>
    <w:rsid w:val="004E191C"/>
    <w:rsid w:val="004E1C40"/>
    <w:rsid w:val="004E1F5C"/>
    <w:rsid w:val="004E2711"/>
    <w:rsid w:val="004E295B"/>
    <w:rsid w:val="004E2F3A"/>
    <w:rsid w:val="004E2FDE"/>
    <w:rsid w:val="004E3792"/>
    <w:rsid w:val="004E37C6"/>
    <w:rsid w:val="004E38CE"/>
    <w:rsid w:val="004E3D84"/>
    <w:rsid w:val="004E3E7A"/>
    <w:rsid w:val="004E4085"/>
    <w:rsid w:val="004E4DE2"/>
    <w:rsid w:val="004E5711"/>
    <w:rsid w:val="004E58CD"/>
    <w:rsid w:val="004E5B72"/>
    <w:rsid w:val="004E60AA"/>
    <w:rsid w:val="004E63C2"/>
    <w:rsid w:val="004E72E4"/>
    <w:rsid w:val="004E7787"/>
    <w:rsid w:val="004F0174"/>
    <w:rsid w:val="004F0792"/>
    <w:rsid w:val="004F0C2D"/>
    <w:rsid w:val="004F1BBC"/>
    <w:rsid w:val="004F29F4"/>
    <w:rsid w:val="004F2D8C"/>
    <w:rsid w:val="004F315E"/>
    <w:rsid w:val="004F33C9"/>
    <w:rsid w:val="004F3D87"/>
    <w:rsid w:val="004F4052"/>
    <w:rsid w:val="004F413F"/>
    <w:rsid w:val="004F4DBF"/>
    <w:rsid w:val="004F57DF"/>
    <w:rsid w:val="004F6525"/>
    <w:rsid w:val="004F6D12"/>
    <w:rsid w:val="004F6FD2"/>
    <w:rsid w:val="004F74E1"/>
    <w:rsid w:val="00500061"/>
    <w:rsid w:val="00500667"/>
    <w:rsid w:val="00500AFB"/>
    <w:rsid w:val="00501C87"/>
    <w:rsid w:val="00502272"/>
    <w:rsid w:val="00502CFE"/>
    <w:rsid w:val="005035EB"/>
    <w:rsid w:val="00503ADD"/>
    <w:rsid w:val="00504499"/>
    <w:rsid w:val="0050476B"/>
    <w:rsid w:val="00504ADA"/>
    <w:rsid w:val="005053A4"/>
    <w:rsid w:val="00505873"/>
    <w:rsid w:val="00505CD5"/>
    <w:rsid w:val="00506352"/>
    <w:rsid w:val="005068E2"/>
    <w:rsid w:val="005068EE"/>
    <w:rsid w:val="00507455"/>
    <w:rsid w:val="005077D7"/>
    <w:rsid w:val="00507B1E"/>
    <w:rsid w:val="00507BA1"/>
    <w:rsid w:val="0051193E"/>
    <w:rsid w:val="00511A0A"/>
    <w:rsid w:val="00511F7C"/>
    <w:rsid w:val="00512912"/>
    <w:rsid w:val="00512D62"/>
    <w:rsid w:val="00513235"/>
    <w:rsid w:val="00516471"/>
    <w:rsid w:val="005167BE"/>
    <w:rsid w:val="00516AEB"/>
    <w:rsid w:val="0051724B"/>
    <w:rsid w:val="0051775B"/>
    <w:rsid w:val="0052050F"/>
    <w:rsid w:val="005205A3"/>
    <w:rsid w:val="005209AD"/>
    <w:rsid w:val="00520C09"/>
    <w:rsid w:val="00520FA5"/>
    <w:rsid w:val="005221F8"/>
    <w:rsid w:val="0052233B"/>
    <w:rsid w:val="005227B1"/>
    <w:rsid w:val="00522E62"/>
    <w:rsid w:val="00522F59"/>
    <w:rsid w:val="0052356A"/>
    <w:rsid w:val="005241B4"/>
    <w:rsid w:val="00524241"/>
    <w:rsid w:val="00524CED"/>
    <w:rsid w:val="00526274"/>
    <w:rsid w:val="00526347"/>
    <w:rsid w:val="00526C71"/>
    <w:rsid w:val="00527383"/>
    <w:rsid w:val="00527715"/>
    <w:rsid w:val="00527CA8"/>
    <w:rsid w:val="00527DD8"/>
    <w:rsid w:val="0053006E"/>
    <w:rsid w:val="00530959"/>
    <w:rsid w:val="005318E4"/>
    <w:rsid w:val="00531F20"/>
    <w:rsid w:val="00532379"/>
    <w:rsid w:val="0053237B"/>
    <w:rsid w:val="0053264D"/>
    <w:rsid w:val="005327C3"/>
    <w:rsid w:val="0053301D"/>
    <w:rsid w:val="0053340B"/>
    <w:rsid w:val="00533B80"/>
    <w:rsid w:val="00535813"/>
    <w:rsid w:val="00535D2E"/>
    <w:rsid w:val="00536175"/>
    <w:rsid w:val="005361A5"/>
    <w:rsid w:val="00536373"/>
    <w:rsid w:val="005363FA"/>
    <w:rsid w:val="00537B8F"/>
    <w:rsid w:val="005405E7"/>
    <w:rsid w:val="005407D5"/>
    <w:rsid w:val="00541139"/>
    <w:rsid w:val="005420A7"/>
    <w:rsid w:val="00542F6F"/>
    <w:rsid w:val="0054322B"/>
    <w:rsid w:val="00543310"/>
    <w:rsid w:val="005434F6"/>
    <w:rsid w:val="0054350B"/>
    <w:rsid w:val="0054364A"/>
    <w:rsid w:val="005437A1"/>
    <w:rsid w:val="00544D41"/>
    <w:rsid w:val="00544FCE"/>
    <w:rsid w:val="00545688"/>
    <w:rsid w:val="00546141"/>
    <w:rsid w:val="005461F8"/>
    <w:rsid w:val="00546B5C"/>
    <w:rsid w:val="00546B82"/>
    <w:rsid w:val="005470E5"/>
    <w:rsid w:val="005500D2"/>
    <w:rsid w:val="005505F1"/>
    <w:rsid w:val="005507AE"/>
    <w:rsid w:val="00550CD6"/>
    <w:rsid w:val="00551298"/>
    <w:rsid w:val="005515AE"/>
    <w:rsid w:val="005515E1"/>
    <w:rsid w:val="005520C1"/>
    <w:rsid w:val="0055235E"/>
    <w:rsid w:val="00552AA0"/>
    <w:rsid w:val="005534EB"/>
    <w:rsid w:val="00553686"/>
    <w:rsid w:val="0055375C"/>
    <w:rsid w:val="00553F62"/>
    <w:rsid w:val="00554698"/>
    <w:rsid w:val="00554B58"/>
    <w:rsid w:val="005555DE"/>
    <w:rsid w:val="00555EB9"/>
    <w:rsid w:val="00555F40"/>
    <w:rsid w:val="005568F7"/>
    <w:rsid w:val="005569F7"/>
    <w:rsid w:val="00556E5C"/>
    <w:rsid w:val="00556F1D"/>
    <w:rsid w:val="00557133"/>
    <w:rsid w:val="00557298"/>
    <w:rsid w:val="00557463"/>
    <w:rsid w:val="005578A2"/>
    <w:rsid w:val="0056029C"/>
    <w:rsid w:val="00560A22"/>
    <w:rsid w:val="00560AE6"/>
    <w:rsid w:val="00560FB2"/>
    <w:rsid w:val="00561326"/>
    <w:rsid w:val="00561B7A"/>
    <w:rsid w:val="00561D5B"/>
    <w:rsid w:val="005630F8"/>
    <w:rsid w:val="0056343C"/>
    <w:rsid w:val="0056412F"/>
    <w:rsid w:val="0056447D"/>
    <w:rsid w:val="005644A3"/>
    <w:rsid w:val="00564786"/>
    <w:rsid w:val="00564935"/>
    <w:rsid w:val="0056575E"/>
    <w:rsid w:val="00566372"/>
    <w:rsid w:val="0056666D"/>
    <w:rsid w:val="00566D31"/>
    <w:rsid w:val="00567068"/>
    <w:rsid w:val="00570A2C"/>
    <w:rsid w:val="00570E10"/>
    <w:rsid w:val="0057103D"/>
    <w:rsid w:val="00572148"/>
    <w:rsid w:val="00572BF9"/>
    <w:rsid w:val="00573863"/>
    <w:rsid w:val="00573B58"/>
    <w:rsid w:val="00574044"/>
    <w:rsid w:val="00575096"/>
    <w:rsid w:val="00575314"/>
    <w:rsid w:val="00575616"/>
    <w:rsid w:val="0057591C"/>
    <w:rsid w:val="00575EAD"/>
    <w:rsid w:val="00575FCD"/>
    <w:rsid w:val="0057629A"/>
    <w:rsid w:val="00576C57"/>
    <w:rsid w:val="00576DB1"/>
    <w:rsid w:val="00576F0D"/>
    <w:rsid w:val="005778ED"/>
    <w:rsid w:val="005801FD"/>
    <w:rsid w:val="00580B2A"/>
    <w:rsid w:val="00580FD6"/>
    <w:rsid w:val="005827DB"/>
    <w:rsid w:val="00582BAB"/>
    <w:rsid w:val="00582C62"/>
    <w:rsid w:val="00583006"/>
    <w:rsid w:val="005832CF"/>
    <w:rsid w:val="00583693"/>
    <w:rsid w:val="00583BC8"/>
    <w:rsid w:val="00584292"/>
    <w:rsid w:val="00584509"/>
    <w:rsid w:val="00584733"/>
    <w:rsid w:val="00584C38"/>
    <w:rsid w:val="00584CE6"/>
    <w:rsid w:val="00585179"/>
    <w:rsid w:val="00585CBA"/>
    <w:rsid w:val="00585FBA"/>
    <w:rsid w:val="005861B0"/>
    <w:rsid w:val="00586A98"/>
    <w:rsid w:val="00586C90"/>
    <w:rsid w:val="005876CA"/>
    <w:rsid w:val="00587DDB"/>
    <w:rsid w:val="0059020E"/>
    <w:rsid w:val="00590422"/>
    <w:rsid w:val="00590636"/>
    <w:rsid w:val="00590CB1"/>
    <w:rsid w:val="00590EA3"/>
    <w:rsid w:val="00590F5D"/>
    <w:rsid w:val="0059107D"/>
    <w:rsid w:val="005911E8"/>
    <w:rsid w:val="00591730"/>
    <w:rsid w:val="00591AC4"/>
    <w:rsid w:val="00591B4E"/>
    <w:rsid w:val="00592285"/>
    <w:rsid w:val="00593BF3"/>
    <w:rsid w:val="00593CF2"/>
    <w:rsid w:val="005941B4"/>
    <w:rsid w:val="005943DF"/>
    <w:rsid w:val="005944D8"/>
    <w:rsid w:val="0059592D"/>
    <w:rsid w:val="00595B85"/>
    <w:rsid w:val="00595FDF"/>
    <w:rsid w:val="00596E57"/>
    <w:rsid w:val="00596EE5"/>
    <w:rsid w:val="00597058"/>
    <w:rsid w:val="00597774"/>
    <w:rsid w:val="00597C07"/>
    <w:rsid w:val="00597D46"/>
    <w:rsid w:val="005A047E"/>
    <w:rsid w:val="005A0FD2"/>
    <w:rsid w:val="005A14E6"/>
    <w:rsid w:val="005A1E0D"/>
    <w:rsid w:val="005A20A0"/>
    <w:rsid w:val="005A239D"/>
    <w:rsid w:val="005A2500"/>
    <w:rsid w:val="005A3350"/>
    <w:rsid w:val="005A35AD"/>
    <w:rsid w:val="005A400E"/>
    <w:rsid w:val="005A529B"/>
    <w:rsid w:val="005A6502"/>
    <w:rsid w:val="005A693B"/>
    <w:rsid w:val="005A6E69"/>
    <w:rsid w:val="005A77A4"/>
    <w:rsid w:val="005A7F68"/>
    <w:rsid w:val="005B04E5"/>
    <w:rsid w:val="005B07DF"/>
    <w:rsid w:val="005B1089"/>
    <w:rsid w:val="005B1B28"/>
    <w:rsid w:val="005B26EF"/>
    <w:rsid w:val="005B3482"/>
    <w:rsid w:val="005B36D5"/>
    <w:rsid w:val="005B3E08"/>
    <w:rsid w:val="005B4045"/>
    <w:rsid w:val="005B4869"/>
    <w:rsid w:val="005B48A7"/>
    <w:rsid w:val="005B5630"/>
    <w:rsid w:val="005B6877"/>
    <w:rsid w:val="005B6979"/>
    <w:rsid w:val="005B6CE6"/>
    <w:rsid w:val="005B7994"/>
    <w:rsid w:val="005B7F58"/>
    <w:rsid w:val="005C0D11"/>
    <w:rsid w:val="005C158D"/>
    <w:rsid w:val="005C364D"/>
    <w:rsid w:val="005C4049"/>
    <w:rsid w:val="005C4633"/>
    <w:rsid w:val="005C498D"/>
    <w:rsid w:val="005C5F20"/>
    <w:rsid w:val="005C6064"/>
    <w:rsid w:val="005C68CC"/>
    <w:rsid w:val="005C6A08"/>
    <w:rsid w:val="005C7B2D"/>
    <w:rsid w:val="005C7CBF"/>
    <w:rsid w:val="005C7E13"/>
    <w:rsid w:val="005C7E4F"/>
    <w:rsid w:val="005D03C9"/>
    <w:rsid w:val="005D0551"/>
    <w:rsid w:val="005D0F7B"/>
    <w:rsid w:val="005D16A1"/>
    <w:rsid w:val="005D1740"/>
    <w:rsid w:val="005D1C73"/>
    <w:rsid w:val="005D1D00"/>
    <w:rsid w:val="005D2400"/>
    <w:rsid w:val="005D3351"/>
    <w:rsid w:val="005D3EB8"/>
    <w:rsid w:val="005D4CD6"/>
    <w:rsid w:val="005D5300"/>
    <w:rsid w:val="005D55A4"/>
    <w:rsid w:val="005D5815"/>
    <w:rsid w:val="005D6A1E"/>
    <w:rsid w:val="005D6EBD"/>
    <w:rsid w:val="005D7135"/>
    <w:rsid w:val="005D7625"/>
    <w:rsid w:val="005E007D"/>
    <w:rsid w:val="005E053A"/>
    <w:rsid w:val="005E09DA"/>
    <w:rsid w:val="005E0D84"/>
    <w:rsid w:val="005E14E3"/>
    <w:rsid w:val="005E17AF"/>
    <w:rsid w:val="005E1918"/>
    <w:rsid w:val="005E1A70"/>
    <w:rsid w:val="005E2D3A"/>
    <w:rsid w:val="005E2F2C"/>
    <w:rsid w:val="005E47CD"/>
    <w:rsid w:val="005E4EB5"/>
    <w:rsid w:val="005E5405"/>
    <w:rsid w:val="005E56B5"/>
    <w:rsid w:val="005E7C3A"/>
    <w:rsid w:val="005E7DE6"/>
    <w:rsid w:val="005F184D"/>
    <w:rsid w:val="005F291C"/>
    <w:rsid w:val="005F295A"/>
    <w:rsid w:val="005F2E45"/>
    <w:rsid w:val="005F3249"/>
    <w:rsid w:val="005F3797"/>
    <w:rsid w:val="005F3BAE"/>
    <w:rsid w:val="005F3E5C"/>
    <w:rsid w:val="005F517B"/>
    <w:rsid w:val="005F59E6"/>
    <w:rsid w:val="005F5C7D"/>
    <w:rsid w:val="005F5E45"/>
    <w:rsid w:val="005F7AE1"/>
    <w:rsid w:val="005F7BE4"/>
    <w:rsid w:val="00600490"/>
    <w:rsid w:val="00600CA7"/>
    <w:rsid w:val="00600D34"/>
    <w:rsid w:val="00601053"/>
    <w:rsid w:val="0060186E"/>
    <w:rsid w:val="006021F6"/>
    <w:rsid w:val="00602375"/>
    <w:rsid w:val="0060261F"/>
    <w:rsid w:val="00602A68"/>
    <w:rsid w:val="00603024"/>
    <w:rsid w:val="006035DF"/>
    <w:rsid w:val="006038D9"/>
    <w:rsid w:val="00603F48"/>
    <w:rsid w:val="00604619"/>
    <w:rsid w:val="0060483C"/>
    <w:rsid w:val="0060557E"/>
    <w:rsid w:val="006055D2"/>
    <w:rsid w:val="006056E5"/>
    <w:rsid w:val="00606FD4"/>
    <w:rsid w:val="006073FB"/>
    <w:rsid w:val="00607919"/>
    <w:rsid w:val="00607EF6"/>
    <w:rsid w:val="00610736"/>
    <w:rsid w:val="00610EFD"/>
    <w:rsid w:val="0061133F"/>
    <w:rsid w:val="0061167F"/>
    <w:rsid w:val="006116E0"/>
    <w:rsid w:val="00612A37"/>
    <w:rsid w:val="006141A1"/>
    <w:rsid w:val="006142F5"/>
    <w:rsid w:val="00615142"/>
    <w:rsid w:val="0061528A"/>
    <w:rsid w:val="0061540A"/>
    <w:rsid w:val="0061545F"/>
    <w:rsid w:val="006169E7"/>
    <w:rsid w:val="00617B65"/>
    <w:rsid w:val="006207DC"/>
    <w:rsid w:val="006240D6"/>
    <w:rsid w:val="006255E4"/>
    <w:rsid w:val="00625CF2"/>
    <w:rsid w:val="00626003"/>
    <w:rsid w:val="00626186"/>
    <w:rsid w:val="00627E64"/>
    <w:rsid w:val="00627EA3"/>
    <w:rsid w:val="00630713"/>
    <w:rsid w:val="00631C9C"/>
    <w:rsid w:val="00631ED8"/>
    <w:rsid w:val="0063375C"/>
    <w:rsid w:val="006346E1"/>
    <w:rsid w:val="0063478A"/>
    <w:rsid w:val="00634C38"/>
    <w:rsid w:val="00635779"/>
    <w:rsid w:val="00635C47"/>
    <w:rsid w:val="0063618A"/>
    <w:rsid w:val="00636826"/>
    <w:rsid w:val="0063684C"/>
    <w:rsid w:val="00636EA1"/>
    <w:rsid w:val="006378EE"/>
    <w:rsid w:val="00640E05"/>
    <w:rsid w:val="0064144B"/>
    <w:rsid w:val="006415E0"/>
    <w:rsid w:val="00641A17"/>
    <w:rsid w:val="00641FAC"/>
    <w:rsid w:val="006429A8"/>
    <w:rsid w:val="00642B87"/>
    <w:rsid w:val="00642FE9"/>
    <w:rsid w:val="00643279"/>
    <w:rsid w:val="00643402"/>
    <w:rsid w:val="0064401C"/>
    <w:rsid w:val="00644B25"/>
    <w:rsid w:val="006456E7"/>
    <w:rsid w:val="0064651D"/>
    <w:rsid w:val="0064750E"/>
    <w:rsid w:val="00647C6D"/>
    <w:rsid w:val="00647E9A"/>
    <w:rsid w:val="00647F95"/>
    <w:rsid w:val="006505BD"/>
    <w:rsid w:val="00651084"/>
    <w:rsid w:val="0065141C"/>
    <w:rsid w:val="0065192E"/>
    <w:rsid w:val="00651B3A"/>
    <w:rsid w:val="00652C9F"/>
    <w:rsid w:val="00653078"/>
    <w:rsid w:val="00653DF2"/>
    <w:rsid w:val="006545A9"/>
    <w:rsid w:val="006546BA"/>
    <w:rsid w:val="0065498F"/>
    <w:rsid w:val="00655760"/>
    <w:rsid w:val="00655D6B"/>
    <w:rsid w:val="006600A3"/>
    <w:rsid w:val="0066040F"/>
    <w:rsid w:val="006607FD"/>
    <w:rsid w:val="00660FD6"/>
    <w:rsid w:val="006614B7"/>
    <w:rsid w:val="006630F6"/>
    <w:rsid w:val="006634BB"/>
    <w:rsid w:val="006638A9"/>
    <w:rsid w:val="00664BA1"/>
    <w:rsid w:val="00664EBB"/>
    <w:rsid w:val="00664F35"/>
    <w:rsid w:val="006653F9"/>
    <w:rsid w:val="00665B42"/>
    <w:rsid w:val="006673CF"/>
    <w:rsid w:val="006673D8"/>
    <w:rsid w:val="0066794C"/>
    <w:rsid w:val="00667C37"/>
    <w:rsid w:val="0067069E"/>
    <w:rsid w:val="00670ACA"/>
    <w:rsid w:val="0067111C"/>
    <w:rsid w:val="006714C5"/>
    <w:rsid w:val="0067173C"/>
    <w:rsid w:val="0067223E"/>
    <w:rsid w:val="00672966"/>
    <w:rsid w:val="00672AE9"/>
    <w:rsid w:val="006735E8"/>
    <w:rsid w:val="00673792"/>
    <w:rsid w:val="0067395A"/>
    <w:rsid w:val="00673FE7"/>
    <w:rsid w:val="00674FE0"/>
    <w:rsid w:val="00675924"/>
    <w:rsid w:val="00675E25"/>
    <w:rsid w:val="006772F2"/>
    <w:rsid w:val="006800B6"/>
    <w:rsid w:val="00680510"/>
    <w:rsid w:val="006807FB"/>
    <w:rsid w:val="0068082A"/>
    <w:rsid w:val="00681F8B"/>
    <w:rsid w:val="0068306D"/>
    <w:rsid w:val="00683128"/>
    <w:rsid w:val="0068352C"/>
    <w:rsid w:val="0068387E"/>
    <w:rsid w:val="00683AD5"/>
    <w:rsid w:val="00684192"/>
    <w:rsid w:val="00685478"/>
    <w:rsid w:val="006856CA"/>
    <w:rsid w:val="00685DBC"/>
    <w:rsid w:val="0068611C"/>
    <w:rsid w:val="00686AC1"/>
    <w:rsid w:val="00686B90"/>
    <w:rsid w:val="00687EE5"/>
    <w:rsid w:val="00687F7E"/>
    <w:rsid w:val="0069157B"/>
    <w:rsid w:val="0069191B"/>
    <w:rsid w:val="00691AF0"/>
    <w:rsid w:val="006926CF"/>
    <w:rsid w:val="00692C22"/>
    <w:rsid w:val="00692F2F"/>
    <w:rsid w:val="00693C2D"/>
    <w:rsid w:val="006944C0"/>
    <w:rsid w:val="006946BA"/>
    <w:rsid w:val="00694A23"/>
    <w:rsid w:val="00695098"/>
    <w:rsid w:val="00695593"/>
    <w:rsid w:val="006955E6"/>
    <w:rsid w:val="00695866"/>
    <w:rsid w:val="00695927"/>
    <w:rsid w:val="00695C19"/>
    <w:rsid w:val="006963B8"/>
    <w:rsid w:val="006A0297"/>
    <w:rsid w:val="006A02D2"/>
    <w:rsid w:val="006A03C0"/>
    <w:rsid w:val="006A07AF"/>
    <w:rsid w:val="006A0E8F"/>
    <w:rsid w:val="006A18A3"/>
    <w:rsid w:val="006A1CE6"/>
    <w:rsid w:val="006A1DA6"/>
    <w:rsid w:val="006A2684"/>
    <w:rsid w:val="006A32A3"/>
    <w:rsid w:val="006A32C9"/>
    <w:rsid w:val="006A370B"/>
    <w:rsid w:val="006A4B67"/>
    <w:rsid w:val="006A57FE"/>
    <w:rsid w:val="006A7F20"/>
    <w:rsid w:val="006B0E4B"/>
    <w:rsid w:val="006B1313"/>
    <w:rsid w:val="006B18B5"/>
    <w:rsid w:val="006B201E"/>
    <w:rsid w:val="006B24A8"/>
    <w:rsid w:val="006B2D70"/>
    <w:rsid w:val="006B31A4"/>
    <w:rsid w:val="006B46A4"/>
    <w:rsid w:val="006B520F"/>
    <w:rsid w:val="006B53DC"/>
    <w:rsid w:val="006B680D"/>
    <w:rsid w:val="006B680E"/>
    <w:rsid w:val="006B6D27"/>
    <w:rsid w:val="006B7060"/>
    <w:rsid w:val="006B74A8"/>
    <w:rsid w:val="006B7B69"/>
    <w:rsid w:val="006C02A6"/>
    <w:rsid w:val="006C0753"/>
    <w:rsid w:val="006C08B2"/>
    <w:rsid w:val="006C0B9A"/>
    <w:rsid w:val="006C0DBE"/>
    <w:rsid w:val="006C192D"/>
    <w:rsid w:val="006C2461"/>
    <w:rsid w:val="006C25CD"/>
    <w:rsid w:val="006C3361"/>
    <w:rsid w:val="006C438F"/>
    <w:rsid w:val="006C483F"/>
    <w:rsid w:val="006C4C12"/>
    <w:rsid w:val="006C5022"/>
    <w:rsid w:val="006C523F"/>
    <w:rsid w:val="006C6AB9"/>
    <w:rsid w:val="006C6B52"/>
    <w:rsid w:val="006C7130"/>
    <w:rsid w:val="006C78DF"/>
    <w:rsid w:val="006D0776"/>
    <w:rsid w:val="006D26A6"/>
    <w:rsid w:val="006D2AEA"/>
    <w:rsid w:val="006D2C02"/>
    <w:rsid w:val="006D2CB1"/>
    <w:rsid w:val="006D3FFC"/>
    <w:rsid w:val="006D5080"/>
    <w:rsid w:val="006D5644"/>
    <w:rsid w:val="006D5E86"/>
    <w:rsid w:val="006D6ABC"/>
    <w:rsid w:val="006D6E27"/>
    <w:rsid w:val="006D77E8"/>
    <w:rsid w:val="006D7F67"/>
    <w:rsid w:val="006E0567"/>
    <w:rsid w:val="006E120C"/>
    <w:rsid w:val="006E1254"/>
    <w:rsid w:val="006E157A"/>
    <w:rsid w:val="006E1C5E"/>
    <w:rsid w:val="006E1CC8"/>
    <w:rsid w:val="006E259E"/>
    <w:rsid w:val="006E2703"/>
    <w:rsid w:val="006E2BFB"/>
    <w:rsid w:val="006E2CB5"/>
    <w:rsid w:val="006E30E1"/>
    <w:rsid w:val="006E32A0"/>
    <w:rsid w:val="006E346C"/>
    <w:rsid w:val="006E35D7"/>
    <w:rsid w:val="006E3CEC"/>
    <w:rsid w:val="006E3D98"/>
    <w:rsid w:val="006E3F82"/>
    <w:rsid w:val="006E419B"/>
    <w:rsid w:val="006E41C4"/>
    <w:rsid w:val="006E4507"/>
    <w:rsid w:val="006E4C24"/>
    <w:rsid w:val="006E522B"/>
    <w:rsid w:val="006E5897"/>
    <w:rsid w:val="006E5F06"/>
    <w:rsid w:val="006E60D7"/>
    <w:rsid w:val="006E674A"/>
    <w:rsid w:val="006E6F31"/>
    <w:rsid w:val="006E7653"/>
    <w:rsid w:val="006F023C"/>
    <w:rsid w:val="006F15C8"/>
    <w:rsid w:val="006F18E8"/>
    <w:rsid w:val="006F2249"/>
    <w:rsid w:val="006F22EA"/>
    <w:rsid w:val="006F23A2"/>
    <w:rsid w:val="006F3BA9"/>
    <w:rsid w:val="006F4403"/>
    <w:rsid w:val="006F443B"/>
    <w:rsid w:val="006F4830"/>
    <w:rsid w:val="006F4F7C"/>
    <w:rsid w:val="006F615E"/>
    <w:rsid w:val="006F631B"/>
    <w:rsid w:val="006F6367"/>
    <w:rsid w:val="006F68D9"/>
    <w:rsid w:val="006F7660"/>
    <w:rsid w:val="006F76AF"/>
    <w:rsid w:val="007004EA"/>
    <w:rsid w:val="00700925"/>
    <w:rsid w:val="00701B85"/>
    <w:rsid w:val="007029A4"/>
    <w:rsid w:val="007030DC"/>
    <w:rsid w:val="00703D0E"/>
    <w:rsid w:val="00703D17"/>
    <w:rsid w:val="00703F27"/>
    <w:rsid w:val="00703F8D"/>
    <w:rsid w:val="007047A5"/>
    <w:rsid w:val="00704E13"/>
    <w:rsid w:val="00704FA2"/>
    <w:rsid w:val="00705198"/>
    <w:rsid w:val="00705935"/>
    <w:rsid w:val="00705A79"/>
    <w:rsid w:val="00706A45"/>
    <w:rsid w:val="00707775"/>
    <w:rsid w:val="007079D2"/>
    <w:rsid w:val="00707E8B"/>
    <w:rsid w:val="00710939"/>
    <w:rsid w:val="00710963"/>
    <w:rsid w:val="00711065"/>
    <w:rsid w:val="00711D39"/>
    <w:rsid w:val="00711FF2"/>
    <w:rsid w:val="0071222C"/>
    <w:rsid w:val="007124E2"/>
    <w:rsid w:val="00712699"/>
    <w:rsid w:val="00712AF3"/>
    <w:rsid w:val="00712C80"/>
    <w:rsid w:val="00712DB6"/>
    <w:rsid w:val="00713298"/>
    <w:rsid w:val="007138DD"/>
    <w:rsid w:val="00713F00"/>
    <w:rsid w:val="0071459D"/>
    <w:rsid w:val="007145F8"/>
    <w:rsid w:val="00714862"/>
    <w:rsid w:val="00714B87"/>
    <w:rsid w:val="00714EF1"/>
    <w:rsid w:val="00714F22"/>
    <w:rsid w:val="00716242"/>
    <w:rsid w:val="007163F6"/>
    <w:rsid w:val="00716836"/>
    <w:rsid w:val="00717EE3"/>
    <w:rsid w:val="00717F89"/>
    <w:rsid w:val="0072025D"/>
    <w:rsid w:val="00720F36"/>
    <w:rsid w:val="00721090"/>
    <w:rsid w:val="007210C2"/>
    <w:rsid w:val="00721FD8"/>
    <w:rsid w:val="00722106"/>
    <w:rsid w:val="007222A9"/>
    <w:rsid w:val="00722732"/>
    <w:rsid w:val="0072481B"/>
    <w:rsid w:val="00724D4B"/>
    <w:rsid w:val="00725230"/>
    <w:rsid w:val="00725234"/>
    <w:rsid w:val="00726B03"/>
    <w:rsid w:val="007277CE"/>
    <w:rsid w:val="00727EF4"/>
    <w:rsid w:val="007304F8"/>
    <w:rsid w:val="007314CC"/>
    <w:rsid w:val="00731956"/>
    <w:rsid w:val="00731E98"/>
    <w:rsid w:val="00732505"/>
    <w:rsid w:val="00734E40"/>
    <w:rsid w:val="00734F3D"/>
    <w:rsid w:val="0073520A"/>
    <w:rsid w:val="00735A2C"/>
    <w:rsid w:val="0073648D"/>
    <w:rsid w:val="007368F7"/>
    <w:rsid w:val="007369A5"/>
    <w:rsid w:val="00736C4F"/>
    <w:rsid w:val="007379D4"/>
    <w:rsid w:val="00737ABC"/>
    <w:rsid w:val="007405EC"/>
    <w:rsid w:val="00740924"/>
    <w:rsid w:val="00740C01"/>
    <w:rsid w:val="007410A9"/>
    <w:rsid w:val="007418E1"/>
    <w:rsid w:val="007423A1"/>
    <w:rsid w:val="00742821"/>
    <w:rsid w:val="007432D4"/>
    <w:rsid w:val="00743821"/>
    <w:rsid w:val="00744602"/>
    <w:rsid w:val="00744AB6"/>
    <w:rsid w:val="00744F22"/>
    <w:rsid w:val="00745064"/>
    <w:rsid w:val="00745E7F"/>
    <w:rsid w:val="00746AC2"/>
    <w:rsid w:val="00746DFB"/>
    <w:rsid w:val="00746E4C"/>
    <w:rsid w:val="00747686"/>
    <w:rsid w:val="00747E20"/>
    <w:rsid w:val="0075013C"/>
    <w:rsid w:val="007505FD"/>
    <w:rsid w:val="00750C93"/>
    <w:rsid w:val="007511C2"/>
    <w:rsid w:val="00751344"/>
    <w:rsid w:val="007524EC"/>
    <w:rsid w:val="00753986"/>
    <w:rsid w:val="00753B4E"/>
    <w:rsid w:val="00753DB5"/>
    <w:rsid w:val="00753EA7"/>
    <w:rsid w:val="00753F49"/>
    <w:rsid w:val="0075497C"/>
    <w:rsid w:val="00754BC0"/>
    <w:rsid w:val="00756875"/>
    <w:rsid w:val="00756CAE"/>
    <w:rsid w:val="00756F33"/>
    <w:rsid w:val="007571F8"/>
    <w:rsid w:val="0075786A"/>
    <w:rsid w:val="00757D57"/>
    <w:rsid w:val="00757F5F"/>
    <w:rsid w:val="0076024F"/>
    <w:rsid w:val="0076031C"/>
    <w:rsid w:val="00760D00"/>
    <w:rsid w:val="00761258"/>
    <w:rsid w:val="0076196E"/>
    <w:rsid w:val="00762568"/>
    <w:rsid w:val="00762B00"/>
    <w:rsid w:val="0076318A"/>
    <w:rsid w:val="0076380C"/>
    <w:rsid w:val="00763DA2"/>
    <w:rsid w:val="007640E0"/>
    <w:rsid w:val="00764239"/>
    <w:rsid w:val="007647DB"/>
    <w:rsid w:val="00764BC9"/>
    <w:rsid w:val="00765570"/>
    <w:rsid w:val="00765EAD"/>
    <w:rsid w:val="0076628F"/>
    <w:rsid w:val="00766856"/>
    <w:rsid w:val="00767CB9"/>
    <w:rsid w:val="00770CFD"/>
    <w:rsid w:val="007710D4"/>
    <w:rsid w:val="00771348"/>
    <w:rsid w:val="0077159E"/>
    <w:rsid w:val="00773133"/>
    <w:rsid w:val="0077314D"/>
    <w:rsid w:val="0077339F"/>
    <w:rsid w:val="007738E5"/>
    <w:rsid w:val="00773A29"/>
    <w:rsid w:val="00774489"/>
    <w:rsid w:val="00774B13"/>
    <w:rsid w:val="00774DE1"/>
    <w:rsid w:val="00775902"/>
    <w:rsid w:val="00775CB8"/>
    <w:rsid w:val="00776078"/>
    <w:rsid w:val="00777A01"/>
    <w:rsid w:val="00777A2B"/>
    <w:rsid w:val="007800BE"/>
    <w:rsid w:val="007812F5"/>
    <w:rsid w:val="0078130B"/>
    <w:rsid w:val="00781932"/>
    <w:rsid w:val="00782121"/>
    <w:rsid w:val="007824EB"/>
    <w:rsid w:val="00784353"/>
    <w:rsid w:val="007848EA"/>
    <w:rsid w:val="00784C38"/>
    <w:rsid w:val="007853FD"/>
    <w:rsid w:val="00785EC9"/>
    <w:rsid w:val="00786C56"/>
    <w:rsid w:val="00786CE6"/>
    <w:rsid w:val="00786D57"/>
    <w:rsid w:val="007870C8"/>
    <w:rsid w:val="00790B5E"/>
    <w:rsid w:val="00790B72"/>
    <w:rsid w:val="00790CF0"/>
    <w:rsid w:val="00791107"/>
    <w:rsid w:val="00791240"/>
    <w:rsid w:val="007919A8"/>
    <w:rsid w:val="00792891"/>
    <w:rsid w:val="00793A08"/>
    <w:rsid w:val="007945B9"/>
    <w:rsid w:val="00794690"/>
    <w:rsid w:val="00794739"/>
    <w:rsid w:val="007948CC"/>
    <w:rsid w:val="00795993"/>
    <w:rsid w:val="00795D68"/>
    <w:rsid w:val="00796473"/>
    <w:rsid w:val="00796EC0"/>
    <w:rsid w:val="00797168"/>
    <w:rsid w:val="007976D6"/>
    <w:rsid w:val="00797D33"/>
    <w:rsid w:val="007A13A8"/>
    <w:rsid w:val="007A1524"/>
    <w:rsid w:val="007A16B4"/>
    <w:rsid w:val="007A1CD5"/>
    <w:rsid w:val="007A23DE"/>
    <w:rsid w:val="007A269D"/>
    <w:rsid w:val="007A28B5"/>
    <w:rsid w:val="007A36C9"/>
    <w:rsid w:val="007A3CDC"/>
    <w:rsid w:val="007A518E"/>
    <w:rsid w:val="007A5D60"/>
    <w:rsid w:val="007A612C"/>
    <w:rsid w:val="007A7317"/>
    <w:rsid w:val="007A7479"/>
    <w:rsid w:val="007A776F"/>
    <w:rsid w:val="007A7BE2"/>
    <w:rsid w:val="007B0425"/>
    <w:rsid w:val="007B0764"/>
    <w:rsid w:val="007B0C61"/>
    <w:rsid w:val="007B18F4"/>
    <w:rsid w:val="007B1A72"/>
    <w:rsid w:val="007B1B5A"/>
    <w:rsid w:val="007B214A"/>
    <w:rsid w:val="007B2523"/>
    <w:rsid w:val="007B25CF"/>
    <w:rsid w:val="007B268F"/>
    <w:rsid w:val="007B29E1"/>
    <w:rsid w:val="007B3626"/>
    <w:rsid w:val="007B37C2"/>
    <w:rsid w:val="007B3884"/>
    <w:rsid w:val="007B3924"/>
    <w:rsid w:val="007B4A22"/>
    <w:rsid w:val="007B4B6F"/>
    <w:rsid w:val="007B51BF"/>
    <w:rsid w:val="007B56C2"/>
    <w:rsid w:val="007B57E9"/>
    <w:rsid w:val="007B5983"/>
    <w:rsid w:val="007B5CE6"/>
    <w:rsid w:val="007B5F93"/>
    <w:rsid w:val="007B6717"/>
    <w:rsid w:val="007B7836"/>
    <w:rsid w:val="007B7AD1"/>
    <w:rsid w:val="007B7B77"/>
    <w:rsid w:val="007C031D"/>
    <w:rsid w:val="007C064D"/>
    <w:rsid w:val="007C07BE"/>
    <w:rsid w:val="007C0947"/>
    <w:rsid w:val="007C0969"/>
    <w:rsid w:val="007C0B45"/>
    <w:rsid w:val="007C1201"/>
    <w:rsid w:val="007C1DC3"/>
    <w:rsid w:val="007C2868"/>
    <w:rsid w:val="007C3098"/>
    <w:rsid w:val="007C30F4"/>
    <w:rsid w:val="007C3256"/>
    <w:rsid w:val="007C4097"/>
    <w:rsid w:val="007C45CA"/>
    <w:rsid w:val="007C477F"/>
    <w:rsid w:val="007C490D"/>
    <w:rsid w:val="007C4BCA"/>
    <w:rsid w:val="007C4C63"/>
    <w:rsid w:val="007C56BA"/>
    <w:rsid w:val="007C56C5"/>
    <w:rsid w:val="007C67AE"/>
    <w:rsid w:val="007C67F3"/>
    <w:rsid w:val="007C6A79"/>
    <w:rsid w:val="007C7391"/>
    <w:rsid w:val="007C763D"/>
    <w:rsid w:val="007C7D8C"/>
    <w:rsid w:val="007C7F3D"/>
    <w:rsid w:val="007D0583"/>
    <w:rsid w:val="007D2733"/>
    <w:rsid w:val="007D4635"/>
    <w:rsid w:val="007D555F"/>
    <w:rsid w:val="007D5908"/>
    <w:rsid w:val="007D5A14"/>
    <w:rsid w:val="007D5E01"/>
    <w:rsid w:val="007D61CA"/>
    <w:rsid w:val="007D6312"/>
    <w:rsid w:val="007D67B6"/>
    <w:rsid w:val="007D698B"/>
    <w:rsid w:val="007D6A90"/>
    <w:rsid w:val="007D6A92"/>
    <w:rsid w:val="007D72B3"/>
    <w:rsid w:val="007D742C"/>
    <w:rsid w:val="007D7BB1"/>
    <w:rsid w:val="007D7CD2"/>
    <w:rsid w:val="007E0334"/>
    <w:rsid w:val="007E043E"/>
    <w:rsid w:val="007E05F9"/>
    <w:rsid w:val="007E08CD"/>
    <w:rsid w:val="007E0ABF"/>
    <w:rsid w:val="007E0D1C"/>
    <w:rsid w:val="007E0D68"/>
    <w:rsid w:val="007E2257"/>
    <w:rsid w:val="007E2345"/>
    <w:rsid w:val="007E3DA7"/>
    <w:rsid w:val="007E4D33"/>
    <w:rsid w:val="007E5090"/>
    <w:rsid w:val="007E51CC"/>
    <w:rsid w:val="007E5BDE"/>
    <w:rsid w:val="007E5F38"/>
    <w:rsid w:val="007E69B8"/>
    <w:rsid w:val="007E7DAE"/>
    <w:rsid w:val="007E7F03"/>
    <w:rsid w:val="007F0F44"/>
    <w:rsid w:val="007F1941"/>
    <w:rsid w:val="007F1BD3"/>
    <w:rsid w:val="007F2527"/>
    <w:rsid w:val="007F2841"/>
    <w:rsid w:val="007F2A26"/>
    <w:rsid w:val="007F2F29"/>
    <w:rsid w:val="007F35FF"/>
    <w:rsid w:val="007F3AC3"/>
    <w:rsid w:val="007F4C79"/>
    <w:rsid w:val="007F4CF7"/>
    <w:rsid w:val="007F57CF"/>
    <w:rsid w:val="007F58D7"/>
    <w:rsid w:val="007F5AB6"/>
    <w:rsid w:val="007F6082"/>
    <w:rsid w:val="007F62D6"/>
    <w:rsid w:val="007F6F69"/>
    <w:rsid w:val="007F7579"/>
    <w:rsid w:val="007F77D9"/>
    <w:rsid w:val="007F77EB"/>
    <w:rsid w:val="008002A9"/>
    <w:rsid w:val="00800883"/>
    <w:rsid w:val="008010F8"/>
    <w:rsid w:val="00801204"/>
    <w:rsid w:val="00801BB6"/>
    <w:rsid w:val="00801CD8"/>
    <w:rsid w:val="0080245B"/>
    <w:rsid w:val="008025CF"/>
    <w:rsid w:val="0080282A"/>
    <w:rsid w:val="0080282D"/>
    <w:rsid w:val="00802F61"/>
    <w:rsid w:val="00803706"/>
    <w:rsid w:val="0080378C"/>
    <w:rsid w:val="00804EC6"/>
    <w:rsid w:val="00805D6D"/>
    <w:rsid w:val="0080648F"/>
    <w:rsid w:val="0080694F"/>
    <w:rsid w:val="00806BF2"/>
    <w:rsid w:val="00806DAE"/>
    <w:rsid w:val="00807295"/>
    <w:rsid w:val="00807669"/>
    <w:rsid w:val="00807A86"/>
    <w:rsid w:val="008106DD"/>
    <w:rsid w:val="00810DCB"/>
    <w:rsid w:val="00811005"/>
    <w:rsid w:val="0081116A"/>
    <w:rsid w:val="00811979"/>
    <w:rsid w:val="0081295A"/>
    <w:rsid w:val="00812C06"/>
    <w:rsid w:val="00813A85"/>
    <w:rsid w:val="00814401"/>
    <w:rsid w:val="0081442E"/>
    <w:rsid w:val="00814433"/>
    <w:rsid w:val="0081446D"/>
    <w:rsid w:val="00814839"/>
    <w:rsid w:val="00814A54"/>
    <w:rsid w:val="008150E7"/>
    <w:rsid w:val="00817463"/>
    <w:rsid w:val="008178F9"/>
    <w:rsid w:val="00817FE0"/>
    <w:rsid w:val="00820204"/>
    <w:rsid w:val="00820C58"/>
    <w:rsid w:val="008210B1"/>
    <w:rsid w:val="00822DFC"/>
    <w:rsid w:val="008234FF"/>
    <w:rsid w:val="008235A7"/>
    <w:rsid w:val="008240A8"/>
    <w:rsid w:val="00824155"/>
    <w:rsid w:val="00824B00"/>
    <w:rsid w:val="00824DC0"/>
    <w:rsid w:val="00825B5A"/>
    <w:rsid w:val="00826C84"/>
    <w:rsid w:val="00827834"/>
    <w:rsid w:val="00827A4B"/>
    <w:rsid w:val="00827D13"/>
    <w:rsid w:val="00830554"/>
    <w:rsid w:val="00830692"/>
    <w:rsid w:val="008311C9"/>
    <w:rsid w:val="00831E2E"/>
    <w:rsid w:val="0083246D"/>
    <w:rsid w:val="00832485"/>
    <w:rsid w:val="0083396B"/>
    <w:rsid w:val="00833EF5"/>
    <w:rsid w:val="0083415E"/>
    <w:rsid w:val="00834330"/>
    <w:rsid w:val="00835725"/>
    <w:rsid w:val="00835944"/>
    <w:rsid w:val="00835C53"/>
    <w:rsid w:val="008363AF"/>
    <w:rsid w:val="008400D4"/>
    <w:rsid w:val="00840B71"/>
    <w:rsid w:val="00840BDA"/>
    <w:rsid w:val="008418B4"/>
    <w:rsid w:val="00841ADC"/>
    <w:rsid w:val="0084221B"/>
    <w:rsid w:val="00842D0D"/>
    <w:rsid w:val="00843346"/>
    <w:rsid w:val="00843D39"/>
    <w:rsid w:val="0084475D"/>
    <w:rsid w:val="008450A9"/>
    <w:rsid w:val="00845C49"/>
    <w:rsid w:val="00845DF1"/>
    <w:rsid w:val="0084644A"/>
    <w:rsid w:val="00846BD7"/>
    <w:rsid w:val="00846C0F"/>
    <w:rsid w:val="00846E4D"/>
    <w:rsid w:val="008470CB"/>
    <w:rsid w:val="008473F9"/>
    <w:rsid w:val="00847B37"/>
    <w:rsid w:val="008509A1"/>
    <w:rsid w:val="008509CC"/>
    <w:rsid w:val="00850E5E"/>
    <w:rsid w:val="00851B0E"/>
    <w:rsid w:val="008521F2"/>
    <w:rsid w:val="00852A01"/>
    <w:rsid w:val="0085328E"/>
    <w:rsid w:val="0085388F"/>
    <w:rsid w:val="00853AC0"/>
    <w:rsid w:val="008540FC"/>
    <w:rsid w:val="00854A1A"/>
    <w:rsid w:val="00854C29"/>
    <w:rsid w:val="00854CE7"/>
    <w:rsid w:val="00855357"/>
    <w:rsid w:val="0085555B"/>
    <w:rsid w:val="008568E9"/>
    <w:rsid w:val="00856995"/>
    <w:rsid w:val="00856A49"/>
    <w:rsid w:val="00856E3B"/>
    <w:rsid w:val="0085780D"/>
    <w:rsid w:val="00857A56"/>
    <w:rsid w:val="00857E6C"/>
    <w:rsid w:val="00857F63"/>
    <w:rsid w:val="00861CC3"/>
    <w:rsid w:val="00861DC9"/>
    <w:rsid w:val="00862086"/>
    <w:rsid w:val="00862CD0"/>
    <w:rsid w:val="00862D3C"/>
    <w:rsid w:val="00862E67"/>
    <w:rsid w:val="0086367E"/>
    <w:rsid w:val="00865900"/>
    <w:rsid w:val="008665EA"/>
    <w:rsid w:val="00867C9B"/>
    <w:rsid w:val="00870098"/>
    <w:rsid w:val="0087033E"/>
    <w:rsid w:val="00870435"/>
    <w:rsid w:val="0087052C"/>
    <w:rsid w:val="00870784"/>
    <w:rsid w:val="00870A3E"/>
    <w:rsid w:val="00870BF3"/>
    <w:rsid w:val="008713C3"/>
    <w:rsid w:val="0087171B"/>
    <w:rsid w:val="00871942"/>
    <w:rsid w:val="00871B21"/>
    <w:rsid w:val="00871BCD"/>
    <w:rsid w:val="00872E2C"/>
    <w:rsid w:val="00873371"/>
    <w:rsid w:val="00873813"/>
    <w:rsid w:val="00873D0A"/>
    <w:rsid w:val="00873E36"/>
    <w:rsid w:val="00874144"/>
    <w:rsid w:val="00874443"/>
    <w:rsid w:val="00874506"/>
    <w:rsid w:val="00874A66"/>
    <w:rsid w:val="008752BE"/>
    <w:rsid w:val="008752F1"/>
    <w:rsid w:val="00875C0F"/>
    <w:rsid w:val="0087629B"/>
    <w:rsid w:val="0087687E"/>
    <w:rsid w:val="00876992"/>
    <w:rsid w:val="00877768"/>
    <w:rsid w:val="008803D5"/>
    <w:rsid w:val="00880C7F"/>
    <w:rsid w:val="00880E93"/>
    <w:rsid w:val="008810BB"/>
    <w:rsid w:val="00881BD9"/>
    <w:rsid w:val="00882286"/>
    <w:rsid w:val="008828A4"/>
    <w:rsid w:val="008832E8"/>
    <w:rsid w:val="008836B1"/>
    <w:rsid w:val="00884379"/>
    <w:rsid w:val="00885507"/>
    <w:rsid w:val="00885593"/>
    <w:rsid w:val="00885632"/>
    <w:rsid w:val="00885B98"/>
    <w:rsid w:val="0088611C"/>
    <w:rsid w:val="00886877"/>
    <w:rsid w:val="00886964"/>
    <w:rsid w:val="008875AA"/>
    <w:rsid w:val="00887C1A"/>
    <w:rsid w:val="00887C31"/>
    <w:rsid w:val="00887D01"/>
    <w:rsid w:val="00887E27"/>
    <w:rsid w:val="008902A5"/>
    <w:rsid w:val="008905C9"/>
    <w:rsid w:val="008906DD"/>
    <w:rsid w:val="00890750"/>
    <w:rsid w:val="008920CE"/>
    <w:rsid w:val="00892FA1"/>
    <w:rsid w:val="008930E8"/>
    <w:rsid w:val="008931FF"/>
    <w:rsid w:val="00893AE0"/>
    <w:rsid w:val="00893B89"/>
    <w:rsid w:val="00894B0F"/>
    <w:rsid w:val="00895057"/>
    <w:rsid w:val="00895CFA"/>
    <w:rsid w:val="00895F36"/>
    <w:rsid w:val="00896863"/>
    <w:rsid w:val="00897059"/>
    <w:rsid w:val="008A0287"/>
    <w:rsid w:val="008A0BBD"/>
    <w:rsid w:val="008A1015"/>
    <w:rsid w:val="008A1163"/>
    <w:rsid w:val="008A2027"/>
    <w:rsid w:val="008A20AA"/>
    <w:rsid w:val="008A28C0"/>
    <w:rsid w:val="008A2F2E"/>
    <w:rsid w:val="008A3F3B"/>
    <w:rsid w:val="008A4B0D"/>
    <w:rsid w:val="008A4D52"/>
    <w:rsid w:val="008A5437"/>
    <w:rsid w:val="008A560E"/>
    <w:rsid w:val="008A58FD"/>
    <w:rsid w:val="008A5AD2"/>
    <w:rsid w:val="008A67F9"/>
    <w:rsid w:val="008A6C87"/>
    <w:rsid w:val="008A71BA"/>
    <w:rsid w:val="008A7BAC"/>
    <w:rsid w:val="008B08E4"/>
    <w:rsid w:val="008B0AE9"/>
    <w:rsid w:val="008B0BC2"/>
    <w:rsid w:val="008B0EEA"/>
    <w:rsid w:val="008B14D9"/>
    <w:rsid w:val="008B16B8"/>
    <w:rsid w:val="008B2484"/>
    <w:rsid w:val="008B2B0E"/>
    <w:rsid w:val="008B2DD9"/>
    <w:rsid w:val="008B2FDF"/>
    <w:rsid w:val="008B3E26"/>
    <w:rsid w:val="008B4025"/>
    <w:rsid w:val="008B4091"/>
    <w:rsid w:val="008B4FA4"/>
    <w:rsid w:val="008B5EB0"/>
    <w:rsid w:val="008B6155"/>
    <w:rsid w:val="008B6D92"/>
    <w:rsid w:val="008B7FE9"/>
    <w:rsid w:val="008C003F"/>
    <w:rsid w:val="008C0C94"/>
    <w:rsid w:val="008C28E0"/>
    <w:rsid w:val="008C305E"/>
    <w:rsid w:val="008C32AA"/>
    <w:rsid w:val="008C4221"/>
    <w:rsid w:val="008C4316"/>
    <w:rsid w:val="008C43D1"/>
    <w:rsid w:val="008C52BB"/>
    <w:rsid w:val="008C58DA"/>
    <w:rsid w:val="008C5AD2"/>
    <w:rsid w:val="008C665D"/>
    <w:rsid w:val="008C6AA4"/>
    <w:rsid w:val="008C75DE"/>
    <w:rsid w:val="008C7B96"/>
    <w:rsid w:val="008D07F4"/>
    <w:rsid w:val="008D0C0F"/>
    <w:rsid w:val="008D137C"/>
    <w:rsid w:val="008D13CC"/>
    <w:rsid w:val="008D2319"/>
    <w:rsid w:val="008D2F7C"/>
    <w:rsid w:val="008D3B47"/>
    <w:rsid w:val="008D3D72"/>
    <w:rsid w:val="008D4C27"/>
    <w:rsid w:val="008D50DA"/>
    <w:rsid w:val="008D52D6"/>
    <w:rsid w:val="008D573F"/>
    <w:rsid w:val="008D57FA"/>
    <w:rsid w:val="008D63FB"/>
    <w:rsid w:val="008D64F5"/>
    <w:rsid w:val="008D6D50"/>
    <w:rsid w:val="008D7876"/>
    <w:rsid w:val="008E0AE6"/>
    <w:rsid w:val="008E15A6"/>
    <w:rsid w:val="008E1901"/>
    <w:rsid w:val="008E1F29"/>
    <w:rsid w:val="008E2131"/>
    <w:rsid w:val="008E29F2"/>
    <w:rsid w:val="008E2B9E"/>
    <w:rsid w:val="008E3009"/>
    <w:rsid w:val="008E36DE"/>
    <w:rsid w:val="008E3BE2"/>
    <w:rsid w:val="008E3BE4"/>
    <w:rsid w:val="008E4490"/>
    <w:rsid w:val="008E548F"/>
    <w:rsid w:val="008E6494"/>
    <w:rsid w:val="008E6705"/>
    <w:rsid w:val="008E7333"/>
    <w:rsid w:val="008E74FA"/>
    <w:rsid w:val="008E7CA9"/>
    <w:rsid w:val="008F0574"/>
    <w:rsid w:val="008F1122"/>
    <w:rsid w:val="008F16D2"/>
    <w:rsid w:val="008F2B0A"/>
    <w:rsid w:val="008F2CE6"/>
    <w:rsid w:val="008F31FA"/>
    <w:rsid w:val="008F3A85"/>
    <w:rsid w:val="008F4739"/>
    <w:rsid w:val="008F4743"/>
    <w:rsid w:val="008F532A"/>
    <w:rsid w:val="008F56CF"/>
    <w:rsid w:val="008F5E6B"/>
    <w:rsid w:val="008F6137"/>
    <w:rsid w:val="008F659F"/>
    <w:rsid w:val="008F67BB"/>
    <w:rsid w:val="008F697F"/>
    <w:rsid w:val="008F7077"/>
    <w:rsid w:val="008F70A2"/>
    <w:rsid w:val="008F70F9"/>
    <w:rsid w:val="008F7DB6"/>
    <w:rsid w:val="009013A0"/>
    <w:rsid w:val="0090274B"/>
    <w:rsid w:val="00902E51"/>
    <w:rsid w:val="00903D22"/>
    <w:rsid w:val="00904084"/>
    <w:rsid w:val="00904604"/>
    <w:rsid w:val="00904913"/>
    <w:rsid w:val="00904B27"/>
    <w:rsid w:val="0090510C"/>
    <w:rsid w:val="009059C2"/>
    <w:rsid w:val="009059D7"/>
    <w:rsid w:val="00905D36"/>
    <w:rsid w:val="00906CB3"/>
    <w:rsid w:val="00906E2A"/>
    <w:rsid w:val="0090711B"/>
    <w:rsid w:val="00907AF9"/>
    <w:rsid w:val="00907E16"/>
    <w:rsid w:val="00907EEE"/>
    <w:rsid w:val="0091077D"/>
    <w:rsid w:val="0091097B"/>
    <w:rsid w:val="00910E02"/>
    <w:rsid w:val="009118BD"/>
    <w:rsid w:val="00911EAD"/>
    <w:rsid w:val="00913D08"/>
    <w:rsid w:val="00914956"/>
    <w:rsid w:val="009153C9"/>
    <w:rsid w:val="009155B5"/>
    <w:rsid w:val="00915600"/>
    <w:rsid w:val="00916B02"/>
    <w:rsid w:val="00920A98"/>
    <w:rsid w:val="00921278"/>
    <w:rsid w:val="009214A8"/>
    <w:rsid w:val="009214C1"/>
    <w:rsid w:val="0092197D"/>
    <w:rsid w:val="00921C0B"/>
    <w:rsid w:val="00921C31"/>
    <w:rsid w:val="00921CEA"/>
    <w:rsid w:val="0092305B"/>
    <w:rsid w:val="009233AE"/>
    <w:rsid w:val="0092352D"/>
    <w:rsid w:val="00923921"/>
    <w:rsid w:val="00923B73"/>
    <w:rsid w:val="0092463B"/>
    <w:rsid w:val="00924A46"/>
    <w:rsid w:val="00924BB8"/>
    <w:rsid w:val="009253D0"/>
    <w:rsid w:val="00925CF3"/>
    <w:rsid w:val="00925E3D"/>
    <w:rsid w:val="00925ED0"/>
    <w:rsid w:val="00926039"/>
    <w:rsid w:val="0092679E"/>
    <w:rsid w:val="009271EF"/>
    <w:rsid w:val="00927588"/>
    <w:rsid w:val="009276F3"/>
    <w:rsid w:val="00927AC0"/>
    <w:rsid w:val="00927AD2"/>
    <w:rsid w:val="00930052"/>
    <w:rsid w:val="009306B6"/>
    <w:rsid w:val="00930970"/>
    <w:rsid w:val="00930F0D"/>
    <w:rsid w:val="0093118C"/>
    <w:rsid w:val="0093162B"/>
    <w:rsid w:val="00931888"/>
    <w:rsid w:val="00931B73"/>
    <w:rsid w:val="00931B7C"/>
    <w:rsid w:val="00933451"/>
    <w:rsid w:val="00933A0A"/>
    <w:rsid w:val="0093432C"/>
    <w:rsid w:val="00935055"/>
    <w:rsid w:val="00935A05"/>
    <w:rsid w:val="00935DED"/>
    <w:rsid w:val="009367AB"/>
    <w:rsid w:val="009378B0"/>
    <w:rsid w:val="009405DE"/>
    <w:rsid w:val="00940AA5"/>
    <w:rsid w:val="00941881"/>
    <w:rsid w:val="00941B62"/>
    <w:rsid w:val="009432CB"/>
    <w:rsid w:val="00943F87"/>
    <w:rsid w:val="00944916"/>
    <w:rsid w:val="00944D05"/>
    <w:rsid w:val="0094510D"/>
    <w:rsid w:val="009451D5"/>
    <w:rsid w:val="00945492"/>
    <w:rsid w:val="00945D3D"/>
    <w:rsid w:val="0094601D"/>
    <w:rsid w:val="00946AD1"/>
    <w:rsid w:val="00946DFE"/>
    <w:rsid w:val="0094767A"/>
    <w:rsid w:val="00947A45"/>
    <w:rsid w:val="00947D5B"/>
    <w:rsid w:val="00950673"/>
    <w:rsid w:val="00952185"/>
    <w:rsid w:val="00952294"/>
    <w:rsid w:val="00953057"/>
    <w:rsid w:val="0095313F"/>
    <w:rsid w:val="009534B9"/>
    <w:rsid w:val="0095381C"/>
    <w:rsid w:val="00953845"/>
    <w:rsid w:val="009551A6"/>
    <w:rsid w:val="009556F3"/>
    <w:rsid w:val="00956C27"/>
    <w:rsid w:val="00956DFE"/>
    <w:rsid w:val="009574E3"/>
    <w:rsid w:val="00957B57"/>
    <w:rsid w:val="00957BC7"/>
    <w:rsid w:val="009608B6"/>
    <w:rsid w:val="00960AE4"/>
    <w:rsid w:val="0096134F"/>
    <w:rsid w:val="00961680"/>
    <w:rsid w:val="00961BCA"/>
    <w:rsid w:val="00961E3A"/>
    <w:rsid w:val="0096299C"/>
    <w:rsid w:val="00963100"/>
    <w:rsid w:val="00964991"/>
    <w:rsid w:val="00965097"/>
    <w:rsid w:val="009651B4"/>
    <w:rsid w:val="009653D2"/>
    <w:rsid w:val="00965E64"/>
    <w:rsid w:val="00966010"/>
    <w:rsid w:val="00966A2D"/>
    <w:rsid w:val="00966A70"/>
    <w:rsid w:val="00966F02"/>
    <w:rsid w:val="00966F7F"/>
    <w:rsid w:val="00967B8D"/>
    <w:rsid w:val="009730EA"/>
    <w:rsid w:val="00974A6F"/>
    <w:rsid w:val="00975527"/>
    <w:rsid w:val="00976AA0"/>
    <w:rsid w:val="00976AFD"/>
    <w:rsid w:val="00976C91"/>
    <w:rsid w:val="00977573"/>
    <w:rsid w:val="009808B3"/>
    <w:rsid w:val="00980B0D"/>
    <w:rsid w:val="00981D5B"/>
    <w:rsid w:val="009821CE"/>
    <w:rsid w:val="00982A91"/>
    <w:rsid w:val="00982C2C"/>
    <w:rsid w:val="00982EA4"/>
    <w:rsid w:val="0098306F"/>
    <w:rsid w:val="00983730"/>
    <w:rsid w:val="00983967"/>
    <w:rsid w:val="00984C37"/>
    <w:rsid w:val="009851DA"/>
    <w:rsid w:val="0099010D"/>
    <w:rsid w:val="009903B6"/>
    <w:rsid w:val="00990CD6"/>
    <w:rsid w:val="00990EC6"/>
    <w:rsid w:val="00991216"/>
    <w:rsid w:val="009913AE"/>
    <w:rsid w:val="0099257B"/>
    <w:rsid w:val="0099307B"/>
    <w:rsid w:val="00993146"/>
    <w:rsid w:val="009936C9"/>
    <w:rsid w:val="009938EC"/>
    <w:rsid w:val="00994D9B"/>
    <w:rsid w:val="00994DC5"/>
    <w:rsid w:val="00995275"/>
    <w:rsid w:val="00995386"/>
    <w:rsid w:val="00995790"/>
    <w:rsid w:val="009957D1"/>
    <w:rsid w:val="009960C4"/>
    <w:rsid w:val="009961A1"/>
    <w:rsid w:val="00997905"/>
    <w:rsid w:val="009A0055"/>
    <w:rsid w:val="009A0137"/>
    <w:rsid w:val="009A0172"/>
    <w:rsid w:val="009A0427"/>
    <w:rsid w:val="009A15E3"/>
    <w:rsid w:val="009A16A8"/>
    <w:rsid w:val="009A2339"/>
    <w:rsid w:val="009A23A5"/>
    <w:rsid w:val="009A2BC0"/>
    <w:rsid w:val="009A2DB9"/>
    <w:rsid w:val="009A3CC4"/>
    <w:rsid w:val="009A3E12"/>
    <w:rsid w:val="009A3EBE"/>
    <w:rsid w:val="009A4171"/>
    <w:rsid w:val="009A46CC"/>
    <w:rsid w:val="009A4A25"/>
    <w:rsid w:val="009A5366"/>
    <w:rsid w:val="009A53CF"/>
    <w:rsid w:val="009A5A9B"/>
    <w:rsid w:val="009A5F24"/>
    <w:rsid w:val="009A66B3"/>
    <w:rsid w:val="009A79E9"/>
    <w:rsid w:val="009A7B87"/>
    <w:rsid w:val="009A7EC6"/>
    <w:rsid w:val="009B0632"/>
    <w:rsid w:val="009B1221"/>
    <w:rsid w:val="009B138B"/>
    <w:rsid w:val="009B1954"/>
    <w:rsid w:val="009B1D7A"/>
    <w:rsid w:val="009B23B8"/>
    <w:rsid w:val="009B2B6E"/>
    <w:rsid w:val="009B32C0"/>
    <w:rsid w:val="009B32D2"/>
    <w:rsid w:val="009B3C78"/>
    <w:rsid w:val="009B43CE"/>
    <w:rsid w:val="009B4A34"/>
    <w:rsid w:val="009B6A8D"/>
    <w:rsid w:val="009B6C87"/>
    <w:rsid w:val="009B6F49"/>
    <w:rsid w:val="009B770C"/>
    <w:rsid w:val="009C0589"/>
    <w:rsid w:val="009C15B3"/>
    <w:rsid w:val="009C15C4"/>
    <w:rsid w:val="009C1ACB"/>
    <w:rsid w:val="009C23BD"/>
    <w:rsid w:val="009C26C8"/>
    <w:rsid w:val="009C3034"/>
    <w:rsid w:val="009C3138"/>
    <w:rsid w:val="009C55A2"/>
    <w:rsid w:val="009C589A"/>
    <w:rsid w:val="009C5D3E"/>
    <w:rsid w:val="009C5E78"/>
    <w:rsid w:val="009D0171"/>
    <w:rsid w:val="009D063B"/>
    <w:rsid w:val="009D0DBD"/>
    <w:rsid w:val="009D1D1E"/>
    <w:rsid w:val="009D1E00"/>
    <w:rsid w:val="009D228F"/>
    <w:rsid w:val="009D2438"/>
    <w:rsid w:val="009D312E"/>
    <w:rsid w:val="009D3366"/>
    <w:rsid w:val="009D3F44"/>
    <w:rsid w:val="009D43EF"/>
    <w:rsid w:val="009D4938"/>
    <w:rsid w:val="009D4F03"/>
    <w:rsid w:val="009D4FB3"/>
    <w:rsid w:val="009D5955"/>
    <w:rsid w:val="009D62C6"/>
    <w:rsid w:val="009D6D6B"/>
    <w:rsid w:val="009D7227"/>
    <w:rsid w:val="009E0B62"/>
    <w:rsid w:val="009E1049"/>
    <w:rsid w:val="009E290A"/>
    <w:rsid w:val="009E2BDF"/>
    <w:rsid w:val="009E3B33"/>
    <w:rsid w:val="009E3FF4"/>
    <w:rsid w:val="009E4DEC"/>
    <w:rsid w:val="009E70AA"/>
    <w:rsid w:val="009E7668"/>
    <w:rsid w:val="009F17CA"/>
    <w:rsid w:val="009F2A12"/>
    <w:rsid w:val="009F2C8B"/>
    <w:rsid w:val="009F341A"/>
    <w:rsid w:val="009F35D6"/>
    <w:rsid w:val="009F3F89"/>
    <w:rsid w:val="009F41A2"/>
    <w:rsid w:val="009F4993"/>
    <w:rsid w:val="009F4AAE"/>
    <w:rsid w:val="009F50A4"/>
    <w:rsid w:val="009F526B"/>
    <w:rsid w:val="009F5A03"/>
    <w:rsid w:val="009F6A9C"/>
    <w:rsid w:val="009F6D7A"/>
    <w:rsid w:val="009F6EC1"/>
    <w:rsid w:val="009F6F73"/>
    <w:rsid w:val="009F6FFF"/>
    <w:rsid w:val="009F7233"/>
    <w:rsid w:val="009F743F"/>
    <w:rsid w:val="00A006C7"/>
    <w:rsid w:val="00A012C7"/>
    <w:rsid w:val="00A012F5"/>
    <w:rsid w:val="00A016B4"/>
    <w:rsid w:val="00A01BF9"/>
    <w:rsid w:val="00A033CA"/>
    <w:rsid w:val="00A03441"/>
    <w:rsid w:val="00A035B4"/>
    <w:rsid w:val="00A03AC6"/>
    <w:rsid w:val="00A03D01"/>
    <w:rsid w:val="00A04E0D"/>
    <w:rsid w:val="00A05B28"/>
    <w:rsid w:val="00A05D1B"/>
    <w:rsid w:val="00A05F9F"/>
    <w:rsid w:val="00A065FE"/>
    <w:rsid w:val="00A06BF5"/>
    <w:rsid w:val="00A07DEE"/>
    <w:rsid w:val="00A1222A"/>
    <w:rsid w:val="00A1226B"/>
    <w:rsid w:val="00A126F3"/>
    <w:rsid w:val="00A12746"/>
    <w:rsid w:val="00A128B7"/>
    <w:rsid w:val="00A12AC4"/>
    <w:rsid w:val="00A13F07"/>
    <w:rsid w:val="00A14225"/>
    <w:rsid w:val="00A1444D"/>
    <w:rsid w:val="00A1490A"/>
    <w:rsid w:val="00A150B8"/>
    <w:rsid w:val="00A15250"/>
    <w:rsid w:val="00A1525A"/>
    <w:rsid w:val="00A1540C"/>
    <w:rsid w:val="00A159BE"/>
    <w:rsid w:val="00A16204"/>
    <w:rsid w:val="00A16748"/>
    <w:rsid w:val="00A16BDD"/>
    <w:rsid w:val="00A16E75"/>
    <w:rsid w:val="00A170E7"/>
    <w:rsid w:val="00A1770A"/>
    <w:rsid w:val="00A1775F"/>
    <w:rsid w:val="00A179FB"/>
    <w:rsid w:val="00A17ED1"/>
    <w:rsid w:val="00A2072A"/>
    <w:rsid w:val="00A2090E"/>
    <w:rsid w:val="00A20988"/>
    <w:rsid w:val="00A21927"/>
    <w:rsid w:val="00A21CEB"/>
    <w:rsid w:val="00A22641"/>
    <w:rsid w:val="00A22812"/>
    <w:rsid w:val="00A237B3"/>
    <w:rsid w:val="00A24011"/>
    <w:rsid w:val="00A24B60"/>
    <w:rsid w:val="00A24CBF"/>
    <w:rsid w:val="00A252D2"/>
    <w:rsid w:val="00A2623F"/>
    <w:rsid w:val="00A2626D"/>
    <w:rsid w:val="00A26426"/>
    <w:rsid w:val="00A27177"/>
    <w:rsid w:val="00A27546"/>
    <w:rsid w:val="00A27927"/>
    <w:rsid w:val="00A3074E"/>
    <w:rsid w:val="00A3081E"/>
    <w:rsid w:val="00A30EC5"/>
    <w:rsid w:val="00A30F76"/>
    <w:rsid w:val="00A31349"/>
    <w:rsid w:val="00A3151D"/>
    <w:rsid w:val="00A31737"/>
    <w:rsid w:val="00A3213F"/>
    <w:rsid w:val="00A32323"/>
    <w:rsid w:val="00A32341"/>
    <w:rsid w:val="00A323D9"/>
    <w:rsid w:val="00A32715"/>
    <w:rsid w:val="00A33254"/>
    <w:rsid w:val="00A333E8"/>
    <w:rsid w:val="00A3365B"/>
    <w:rsid w:val="00A33B1E"/>
    <w:rsid w:val="00A33DB2"/>
    <w:rsid w:val="00A33E98"/>
    <w:rsid w:val="00A34334"/>
    <w:rsid w:val="00A3463F"/>
    <w:rsid w:val="00A34A4B"/>
    <w:rsid w:val="00A35116"/>
    <w:rsid w:val="00A36A12"/>
    <w:rsid w:val="00A36A53"/>
    <w:rsid w:val="00A37619"/>
    <w:rsid w:val="00A37AC0"/>
    <w:rsid w:val="00A404DD"/>
    <w:rsid w:val="00A4187A"/>
    <w:rsid w:val="00A41D18"/>
    <w:rsid w:val="00A41E4D"/>
    <w:rsid w:val="00A4370D"/>
    <w:rsid w:val="00A43B9E"/>
    <w:rsid w:val="00A446C5"/>
    <w:rsid w:val="00A448F4"/>
    <w:rsid w:val="00A44B08"/>
    <w:rsid w:val="00A44B78"/>
    <w:rsid w:val="00A4559C"/>
    <w:rsid w:val="00A4581D"/>
    <w:rsid w:val="00A45874"/>
    <w:rsid w:val="00A467D0"/>
    <w:rsid w:val="00A46F9F"/>
    <w:rsid w:val="00A51787"/>
    <w:rsid w:val="00A522EC"/>
    <w:rsid w:val="00A523B5"/>
    <w:rsid w:val="00A5277D"/>
    <w:rsid w:val="00A52D18"/>
    <w:rsid w:val="00A538C6"/>
    <w:rsid w:val="00A54078"/>
    <w:rsid w:val="00A544BC"/>
    <w:rsid w:val="00A54848"/>
    <w:rsid w:val="00A548FF"/>
    <w:rsid w:val="00A551F1"/>
    <w:rsid w:val="00A55340"/>
    <w:rsid w:val="00A557A6"/>
    <w:rsid w:val="00A56945"/>
    <w:rsid w:val="00A56EB3"/>
    <w:rsid w:val="00A57AA6"/>
    <w:rsid w:val="00A57ABD"/>
    <w:rsid w:val="00A60198"/>
    <w:rsid w:val="00A612AF"/>
    <w:rsid w:val="00A61BDD"/>
    <w:rsid w:val="00A61CBD"/>
    <w:rsid w:val="00A61E99"/>
    <w:rsid w:val="00A62055"/>
    <w:rsid w:val="00A624EA"/>
    <w:rsid w:val="00A63102"/>
    <w:rsid w:val="00A63125"/>
    <w:rsid w:val="00A63B11"/>
    <w:rsid w:val="00A63D23"/>
    <w:rsid w:val="00A6430D"/>
    <w:rsid w:val="00A6618E"/>
    <w:rsid w:val="00A66758"/>
    <w:rsid w:val="00A66F1B"/>
    <w:rsid w:val="00A67102"/>
    <w:rsid w:val="00A671CA"/>
    <w:rsid w:val="00A674DD"/>
    <w:rsid w:val="00A67C07"/>
    <w:rsid w:val="00A7027A"/>
    <w:rsid w:val="00A707E5"/>
    <w:rsid w:val="00A719BB"/>
    <w:rsid w:val="00A72F50"/>
    <w:rsid w:val="00A72FA0"/>
    <w:rsid w:val="00A73073"/>
    <w:rsid w:val="00A7375B"/>
    <w:rsid w:val="00A73C5A"/>
    <w:rsid w:val="00A73CBC"/>
    <w:rsid w:val="00A743FF"/>
    <w:rsid w:val="00A74840"/>
    <w:rsid w:val="00A7494F"/>
    <w:rsid w:val="00A75163"/>
    <w:rsid w:val="00A7538C"/>
    <w:rsid w:val="00A75696"/>
    <w:rsid w:val="00A7619E"/>
    <w:rsid w:val="00A766C6"/>
    <w:rsid w:val="00A803FE"/>
    <w:rsid w:val="00A808FB"/>
    <w:rsid w:val="00A8092F"/>
    <w:rsid w:val="00A81388"/>
    <w:rsid w:val="00A8153D"/>
    <w:rsid w:val="00A81C6C"/>
    <w:rsid w:val="00A82930"/>
    <w:rsid w:val="00A82BD5"/>
    <w:rsid w:val="00A836E5"/>
    <w:rsid w:val="00A83B88"/>
    <w:rsid w:val="00A84234"/>
    <w:rsid w:val="00A84721"/>
    <w:rsid w:val="00A854D8"/>
    <w:rsid w:val="00A86648"/>
    <w:rsid w:val="00A875BB"/>
    <w:rsid w:val="00A876A7"/>
    <w:rsid w:val="00A901D4"/>
    <w:rsid w:val="00A9119F"/>
    <w:rsid w:val="00A912F6"/>
    <w:rsid w:val="00A91FE4"/>
    <w:rsid w:val="00A92836"/>
    <w:rsid w:val="00A929BD"/>
    <w:rsid w:val="00A92DF2"/>
    <w:rsid w:val="00A93336"/>
    <w:rsid w:val="00A93C71"/>
    <w:rsid w:val="00A94536"/>
    <w:rsid w:val="00A94665"/>
    <w:rsid w:val="00A94E7C"/>
    <w:rsid w:val="00A95438"/>
    <w:rsid w:val="00A95647"/>
    <w:rsid w:val="00A95945"/>
    <w:rsid w:val="00A9667B"/>
    <w:rsid w:val="00A96CE2"/>
    <w:rsid w:val="00A96EF9"/>
    <w:rsid w:val="00A96F3C"/>
    <w:rsid w:val="00A97169"/>
    <w:rsid w:val="00A9734D"/>
    <w:rsid w:val="00A978ED"/>
    <w:rsid w:val="00A97942"/>
    <w:rsid w:val="00A97971"/>
    <w:rsid w:val="00AA0327"/>
    <w:rsid w:val="00AA032C"/>
    <w:rsid w:val="00AA10DA"/>
    <w:rsid w:val="00AA16D9"/>
    <w:rsid w:val="00AA1984"/>
    <w:rsid w:val="00AA1A32"/>
    <w:rsid w:val="00AA1DF7"/>
    <w:rsid w:val="00AA1E7C"/>
    <w:rsid w:val="00AA1FB8"/>
    <w:rsid w:val="00AA235C"/>
    <w:rsid w:val="00AA273C"/>
    <w:rsid w:val="00AA36F4"/>
    <w:rsid w:val="00AA4BBF"/>
    <w:rsid w:val="00AA6850"/>
    <w:rsid w:val="00AA6BFC"/>
    <w:rsid w:val="00AA7456"/>
    <w:rsid w:val="00AA74CA"/>
    <w:rsid w:val="00AA7FD5"/>
    <w:rsid w:val="00AB07AF"/>
    <w:rsid w:val="00AB081A"/>
    <w:rsid w:val="00AB0C34"/>
    <w:rsid w:val="00AB0DDD"/>
    <w:rsid w:val="00AB1457"/>
    <w:rsid w:val="00AB1C32"/>
    <w:rsid w:val="00AB1E6B"/>
    <w:rsid w:val="00AB265E"/>
    <w:rsid w:val="00AB26B9"/>
    <w:rsid w:val="00AB2A9A"/>
    <w:rsid w:val="00AB2B1B"/>
    <w:rsid w:val="00AB31DA"/>
    <w:rsid w:val="00AB368C"/>
    <w:rsid w:val="00AB3925"/>
    <w:rsid w:val="00AB4F51"/>
    <w:rsid w:val="00AB5235"/>
    <w:rsid w:val="00AB53E0"/>
    <w:rsid w:val="00AB5584"/>
    <w:rsid w:val="00AB5AE2"/>
    <w:rsid w:val="00AB5D00"/>
    <w:rsid w:val="00AB6071"/>
    <w:rsid w:val="00AB61AE"/>
    <w:rsid w:val="00AB6340"/>
    <w:rsid w:val="00AB6695"/>
    <w:rsid w:val="00AB772E"/>
    <w:rsid w:val="00AC1656"/>
    <w:rsid w:val="00AC1941"/>
    <w:rsid w:val="00AC1DCD"/>
    <w:rsid w:val="00AC1F1D"/>
    <w:rsid w:val="00AC2ED2"/>
    <w:rsid w:val="00AC32E8"/>
    <w:rsid w:val="00AC3527"/>
    <w:rsid w:val="00AC41E5"/>
    <w:rsid w:val="00AC4515"/>
    <w:rsid w:val="00AC5485"/>
    <w:rsid w:val="00AC59D2"/>
    <w:rsid w:val="00AD059F"/>
    <w:rsid w:val="00AD064C"/>
    <w:rsid w:val="00AD079F"/>
    <w:rsid w:val="00AD07D9"/>
    <w:rsid w:val="00AD0A24"/>
    <w:rsid w:val="00AD1DF8"/>
    <w:rsid w:val="00AD3151"/>
    <w:rsid w:val="00AD4481"/>
    <w:rsid w:val="00AD4742"/>
    <w:rsid w:val="00AD4EE0"/>
    <w:rsid w:val="00AD5BB1"/>
    <w:rsid w:val="00AD5D2E"/>
    <w:rsid w:val="00AD6409"/>
    <w:rsid w:val="00AD6413"/>
    <w:rsid w:val="00AD68E4"/>
    <w:rsid w:val="00AD695B"/>
    <w:rsid w:val="00AD6A2B"/>
    <w:rsid w:val="00AD6CBA"/>
    <w:rsid w:val="00AD6D54"/>
    <w:rsid w:val="00AD6E0D"/>
    <w:rsid w:val="00AD6FCB"/>
    <w:rsid w:val="00AD7329"/>
    <w:rsid w:val="00AD7CB4"/>
    <w:rsid w:val="00AE0C29"/>
    <w:rsid w:val="00AE0D10"/>
    <w:rsid w:val="00AE106A"/>
    <w:rsid w:val="00AE10B2"/>
    <w:rsid w:val="00AE10C9"/>
    <w:rsid w:val="00AE1A6F"/>
    <w:rsid w:val="00AE2885"/>
    <w:rsid w:val="00AE28A3"/>
    <w:rsid w:val="00AE3D6E"/>
    <w:rsid w:val="00AE3EFD"/>
    <w:rsid w:val="00AE41D6"/>
    <w:rsid w:val="00AE4889"/>
    <w:rsid w:val="00AE4E92"/>
    <w:rsid w:val="00AE4F5E"/>
    <w:rsid w:val="00AE524C"/>
    <w:rsid w:val="00AE541F"/>
    <w:rsid w:val="00AE56F0"/>
    <w:rsid w:val="00AE5782"/>
    <w:rsid w:val="00AE5D00"/>
    <w:rsid w:val="00AE656B"/>
    <w:rsid w:val="00AE6D7E"/>
    <w:rsid w:val="00AE734E"/>
    <w:rsid w:val="00AE7867"/>
    <w:rsid w:val="00AE7D98"/>
    <w:rsid w:val="00AF12B2"/>
    <w:rsid w:val="00AF1527"/>
    <w:rsid w:val="00AF16A9"/>
    <w:rsid w:val="00AF2158"/>
    <w:rsid w:val="00AF23FC"/>
    <w:rsid w:val="00AF2F9F"/>
    <w:rsid w:val="00AF3375"/>
    <w:rsid w:val="00AF3DBC"/>
    <w:rsid w:val="00AF40AC"/>
    <w:rsid w:val="00AF5500"/>
    <w:rsid w:val="00AF57C7"/>
    <w:rsid w:val="00AF5C8D"/>
    <w:rsid w:val="00AF63DA"/>
    <w:rsid w:val="00AF6F7A"/>
    <w:rsid w:val="00AF7381"/>
    <w:rsid w:val="00AF796D"/>
    <w:rsid w:val="00AF7AD7"/>
    <w:rsid w:val="00B000E0"/>
    <w:rsid w:val="00B00107"/>
    <w:rsid w:val="00B00147"/>
    <w:rsid w:val="00B00845"/>
    <w:rsid w:val="00B00992"/>
    <w:rsid w:val="00B00A95"/>
    <w:rsid w:val="00B00D23"/>
    <w:rsid w:val="00B01090"/>
    <w:rsid w:val="00B0152F"/>
    <w:rsid w:val="00B01560"/>
    <w:rsid w:val="00B01C31"/>
    <w:rsid w:val="00B02EA2"/>
    <w:rsid w:val="00B031D1"/>
    <w:rsid w:val="00B03B3C"/>
    <w:rsid w:val="00B03D80"/>
    <w:rsid w:val="00B04404"/>
    <w:rsid w:val="00B04A62"/>
    <w:rsid w:val="00B04DBA"/>
    <w:rsid w:val="00B06726"/>
    <w:rsid w:val="00B06E66"/>
    <w:rsid w:val="00B1003A"/>
    <w:rsid w:val="00B103FC"/>
    <w:rsid w:val="00B10796"/>
    <w:rsid w:val="00B1088C"/>
    <w:rsid w:val="00B10C21"/>
    <w:rsid w:val="00B11449"/>
    <w:rsid w:val="00B11A66"/>
    <w:rsid w:val="00B123BF"/>
    <w:rsid w:val="00B127B2"/>
    <w:rsid w:val="00B129B8"/>
    <w:rsid w:val="00B12C89"/>
    <w:rsid w:val="00B12D33"/>
    <w:rsid w:val="00B12E59"/>
    <w:rsid w:val="00B133A1"/>
    <w:rsid w:val="00B138BC"/>
    <w:rsid w:val="00B13F47"/>
    <w:rsid w:val="00B141A0"/>
    <w:rsid w:val="00B14226"/>
    <w:rsid w:val="00B146CB"/>
    <w:rsid w:val="00B14DF3"/>
    <w:rsid w:val="00B157D7"/>
    <w:rsid w:val="00B15D06"/>
    <w:rsid w:val="00B16A3A"/>
    <w:rsid w:val="00B16AEE"/>
    <w:rsid w:val="00B16B50"/>
    <w:rsid w:val="00B16B86"/>
    <w:rsid w:val="00B214C4"/>
    <w:rsid w:val="00B21848"/>
    <w:rsid w:val="00B219FE"/>
    <w:rsid w:val="00B21B5B"/>
    <w:rsid w:val="00B220A5"/>
    <w:rsid w:val="00B2224C"/>
    <w:rsid w:val="00B226D2"/>
    <w:rsid w:val="00B23049"/>
    <w:rsid w:val="00B2315E"/>
    <w:rsid w:val="00B237F7"/>
    <w:rsid w:val="00B23CA0"/>
    <w:rsid w:val="00B23CC5"/>
    <w:rsid w:val="00B2408F"/>
    <w:rsid w:val="00B24091"/>
    <w:rsid w:val="00B2426E"/>
    <w:rsid w:val="00B24E95"/>
    <w:rsid w:val="00B25381"/>
    <w:rsid w:val="00B2731D"/>
    <w:rsid w:val="00B27532"/>
    <w:rsid w:val="00B27AB2"/>
    <w:rsid w:val="00B300AB"/>
    <w:rsid w:val="00B30BAE"/>
    <w:rsid w:val="00B31409"/>
    <w:rsid w:val="00B31543"/>
    <w:rsid w:val="00B3183A"/>
    <w:rsid w:val="00B31EDF"/>
    <w:rsid w:val="00B34185"/>
    <w:rsid w:val="00B3452E"/>
    <w:rsid w:val="00B34AC0"/>
    <w:rsid w:val="00B3519F"/>
    <w:rsid w:val="00B36209"/>
    <w:rsid w:val="00B36551"/>
    <w:rsid w:val="00B36997"/>
    <w:rsid w:val="00B36A34"/>
    <w:rsid w:val="00B36E4D"/>
    <w:rsid w:val="00B36EB7"/>
    <w:rsid w:val="00B37873"/>
    <w:rsid w:val="00B4046C"/>
    <w:rsid w:val="00B4057A"/>
    <w:rsid w:val="00B4068E"/>
    <w:rsid w:val="00B40B08"/>
    <w:rsid w:val="00B40DCB"/>
    <w:rsid w:val="00B41467"/>
    <w:rsid w:val="00B415AA"/>
    <w:rsid w:val="00B4207C"/>
    <w:rsid w:val="00B42DE1"/>
    <w:rsid w:val="00B42F8E"/>
    <w:rsid w:val="00B43B3C"/>
    <w:rsid w:val="00B43EF9"/>
    <w:rsid w:val="00B44202"/>
    <w:rsid w:val="00B44435"/>
    <w:rsid w:val="00B444D0"/>
    <w:rsid w:val="00B454A5"/>
    <w:rsid w:val="00B45824"/>
    <w:rsid w:val="00B46127"/>
    <w:rsid w:val="00B473B6"/>
    <w:rsid w:val="00B50744"/>
    <w:rsid w:val="00B50811"/>
    <w:rsid w:val="00B51005"/>
    <w:rsid w:val="00B512A0"/>
    <w:rsid w:val="00B5176D"/>
    <w:rsid w:val="00B518A3"/>
    <w:rsid w:val="00B52198"/>
    <w:rsid w:val="00B52388"/>
    <w:rsid w:val="00B52787"/>
    <w:rsid w:val="00B52C68"/>
    <w:rsid w:val="00B53D27"/>
    <w:rsid w:val="00B53FC5"/>
    <w:rsid w:val="00B546A7"/>
    <w:rsid w:val="00B5486A"/>
    <w:rsid w:val="00B550CB"/>
    <w:rsid w:val="00B5592A"/>
    <w:rsid w:val="00B56277"/>
    <w:rsid w:val="00B56837"/>
    <w:rsid w:val="00B569C2"/>
    <w:rsid w:val="00B56E92"/>
    <w:rsid w:val="00B57852"/>
    <w:rsid w:val="00B60488"/>
    <w:rsid w:val="00B60530"/>
    <w:rsid w:val="00B61877"/>
    <w:rsid w:val="00B61AC9"/>
    <w:rsid w:val="00B61B58"/>
    <w:rsid w:val="00B6254C"/>
    <w:rsid w:val="00B62AC1"/>
    <w:rsid w:val="00B639C0"/>
    <w:rsid w:val="00B63DE9"/>
    <w:rsid w:val="00B6479E"/>
    <w:rsid w:val="00B64B07"/>
    <w:rsid w:val="00B64E64"/>
    <w:rsid w:val="00B65373"/>
    <w:rsid w:val="00B6539C"/>
    <w:rsid w:val="00B659C9"/>
    <w:rsid w:val="00B660EC"/>
    <w:rsid w:val="00B668D0"/>
    <w:rsid w:val="00B66969"/>
    <w:rsid w:val="00B677A2"/>
    <w:rsid w:val="00B67E82"/>
    <w:rsid w:val="00B7000D"/>
    <w:rsid w:val="00B7076E"/>
    <w:rsid w:val="00B7099C"/>
    <w:rsid w:val="00B70AE9"/>
    <w:rsid w:val="00B70CA8"/>
    <w:rsid w:val="00B7137D"/>
    <w:rsid w:val="00B716CF"/>
    <w:rsid w:val="00B71EAF"/>
    <w:rsid w:val="00B72DCD"/>
    <w:rsid w:val="00B73822"/>
    <w:rsid w:val="00B73C92"/>
    <w:rsid w:val="00B73DAA"/>
    <w:rsid w:val="00B748E6"/>
    <w:rsid w:val="00B76075"/>
    <w:rsid w:val="00B77219"/>
    <w:rsid w:val="00B77223"/>
    <w:rsid w:val="00B7728D"/>
    <w:rsid w:val="00B801B1"/>
    <w:rsid w:val="00B80466"/>
    <w:rsid w:val="00B8063D"/>
    <w:rsid w:val="00B80851"/>
    <w:rsid w:val="00B8132C"/>
    <w:rsid w:val="00B81AFB"/>
    <w:rsid w:val="00B8211B"/>
    <w:rsid w:val="00B82D17"/>
    <w:rsid w:val="00B8310D"/>
    <w:rsid w:val="00B84199"/>
    <w:rsid w:val="00B85A2C"/>
    <w:rsid w:val="00B85D7B"/>
    <w:rsid w:val="00B863B6"/>
    <w:rsid w:val="00B86A0A"/>
    <w:rsid w:val="00B870F6"/>
    <w:rsid w:val="00B87512"/>
    <w:rsid w:val="00B8758A"/>
    <w:rsid w:val="00B87CC8"/>
    <w:rsid w:val="00B87CF2"/>
    <w:rsid w:val="00B90492"/>
    <w:rsid w:val="00B91030"/>
    <w:rsid w:val="00B91472"/>
    <w:rsid w:val="00B91565"/>
    <w:rsid w:val="00B91A7B"/>
    <w:rsid w:val="00B91F14"/>
    <w:rsid w:val="00B9330A"/>
    <w:rsid w:val="00B94027"/>
    <w:rsid w:val="00B94A35"/>
    <w:rsid w:val="00B959B3"/>
    <w:rsid w:val="00B96293"/>
    <w:rsid w:val="00B96A54"/>
    <w:rsid w:val="00B97365"/>
    <w:rsid w:val="00BA0009"/>
    <w:rsid w:val="00BA079D"/>
    <w:rsid w:val="00BA0D9E"/>
    <w:rsid w:val="00BA0F20"/>
    <w:rsid w:val="00BA0F6D"/>
    <w:rsid w:val="00BA16EC"/>
    <w:rsid w:val="00BA207E"/>
    <w:rsid w:val="00BA2891"/>
    <w:rsid w:val="00BA2E65"/>
    <w:rsid w:val="00BA2F41"/>
    <w:rsid w:val="00BA3345"/>
    <w:rsid w:val="00BA3414"/>
    <w:rsid w:val="00BA3B33"/>
    <w:rsid w:val="00BA3D15"/>
    <w:rsid w:val="00BA3E18"/>
    <w:rsid w:val="00BA48DA"/>
    <w:rsid w:val="00BA4AD3"/>
    <w:rsid w:val="00BA56F0"/>
    <w:rsid w:val="00BA57D1"/>
    <w:rsid w:val="00BA5CFA"/>
    <w:rsid w:val="00BA6211"/>
    <w:rsid w:val="00BA6298"/>
    <w:rsid w:val="00BA6DAA"/>
    <w:rsid w:val="00BA6F83"/>
    <w:rsid w:val="00BA7123"/>
    <w:rsid w:val="00BA71D0"/>
    <w:rsid w:val="00BB0065"/>
    <w:rsid w:val="00BB04B9"/>
    <w:rsid w:val="00BB070B"/>
    <w:rsid w:val="00BB087A"/>
    <w:rsid w:val="00BB08DE"/>
    <w:rsid w:val="00BB0ADE"/>
    <w:rsid w:val="00BB0CD3"/>
    <w:rsid w:val="00BB13D7"/>
    <w:rsid w:val="00BB1758"/>
    <w:rsid w:val="00BB2236"/>
    <w:rsid w:val="00BB2392"/>
    <w:rsid w:val="00BB2BB5"/>
    <w:rsid w:val="00BB2EAE"/>
    <w:rsid w:val="00BB3695"/>
    <w:rsid w:val="00BB47CD"/>
    <w:rsid w:val="00BB49F1"/>
    <w:rsid w:val="00BB4B11"/>
    <w:rsid w:val="00BB511E"/>
    <w:rsid w:val="00BB54CA"/>
    <w:rsid w:val="00BB55A5"/>
    <w:rsid w:val="00BB5C56"/>
    <w:rsid w:val="00BB5DA1"/>
    <w:rsid w:val="00BB5DD2"/>
    <w:rsid w:val="00BB6318"/>
    <w:rsid w:val="00BB6B4D"/>
    <w:rsid w:val="00BC07FB"/>
    <w:rsid w:val="00BC0A66"/>
    <w:rsid w:val="00BC0CC7"/>
    <w:rsid w:val="00BC126F"/>
    <w:rsid w:val="00BC145F"/>
    <w:rsid w:val="00BC1CD8"/>
    <w:rsid w:val="00BC1D8E"/>
    <w:rsid w:val="00BC2950"/>
    <w:rsid w:val="00BC2B33"/>
    <w:rsid w:val="00BC2EF8"/>
    <w:rsid w:val="00BC3289"/>
    <w:rsid w:val="00BC34E9"/>
    <w:rsid w:val="00BC3575"/>
    <w:rsid w:val="00BC3DD9"/>
    <w:rsid w:val="00BC3E5E"/>
    <w:rsid w:val="00BC40F4"/>
    <w:rsid w:val="00BC5F8E"/>
    <w:rsid w:val="00BC651F"/>
    <w:rsid w:val="00BC6817"/>
    <w:rsid w:val="00BC682A"/>
    <w:rsid w:val="00BC7396"/>
    <w:rsid w:val="00BD0A40"/>
    <w:rsid w:val="00BD0B58"/>
    <w:rsid w:val="00BD1377"/>
    <w:rsid w:val="00BD1A37"/>
    <w:rsid w:val="00BD2135"/>
    <w:rsid w:val="00BD2365"/>
    <w:rsid w:val="00BD2399"/>
    <w:rsid w:val="00BD23E4"/>
    <w:rsid w:val="00BD24EF"/>
    <w:rsid w:val="00BD28DE"/>
    <w:rsid w:val="00BD2D02"/>
    <w:rsid w:val="00BD2FC5"/>
    <w:rsid w:val="00BD3483"/>
    <w:rsid w:val="00BD35C0"/>
    <w:rsid w:val="00BD5162"/>
    <w:rsid w:val="00BD5418"/>
    <w:rsid w:val="00BD600E"/>
    <w:rsid w:val="00BD62B4"/>
    <w:rsid w:val="00BE1F0D"/>
    <w:rsid w:val="00BE2304"/>
    <w:rsid w:val="00BE24E9"/>
    <w:rsid w:val="00BE3A66"/>
    <w:rsid w:val="00BE42C4"/>
    <w:rsid w:val="00BE5021"/>
    <w:rsid w:val="00BE5199"/>
    <w:rsid w:val="00BE524C"/>
    <w:rsid w:val="00BE52C0"/>
    <w:rsid w:val="00BE5D6D"/>
    <w:rsid w:val="00BE625B"/>
    <w:rsid w:val="00BE6B5C"/>
    <w:rsid w:val="00BE7502"/>
    <w:rsid w:val="00BE7C43"/>
    <w:rsid w:val="00BE7F65"/>
    <w:rsid w:val="00BE7F83"/>
    <w:rsid w:val="00BF00EE"/>
    <w:rsid w:val="00BF0AAF"/>
    <w:rsid w:val="00BF13F4"/>
    <w:rsid w:val="00BF28B7"/>
    <w:rsid w:val="00BF30DF"/>
    <w:rsid w:val="00BF37A6"/>
    <w:rsid w:val="00BF3CB2"/>
    <w:rsid w:val="00BF4862"/>
    <w:rsid w:val="00BF50C9"/>
    <w:rsid w:val="00BF5175"/>
    <w:rsid w:val="00BF536D"/>
    <w:rsid w:val="00BF569D"/>
    <w:rsid w:val="00BF5DEF"/>
    <w:rsid w:val="00BF621A"/>
    <w:rsid w:val="00BF62E6"/>
    <w:rsid w:val="00BF7A24"/>
    <w:rsid w:val="00C00FB0"/>
    <w:rsid w:val="00C0122F"/>
    <w:rsid w:val="00C014F8"/>
    <w:rsid w:val="00C01C7A"/>
    <w:rsid w:val="00C01F6A"/>
    <w:rsid w:val="00C02719"/>
    <w:rsid w:val="00C02AC1"/>
    <w:rsid w:val="00C02E88"/>
    <w:rsid w:val="00C02F90"/>
    <w:rsid w:val="00C0390A"/>
    <w:rsid w:val="00C04263"/>
    <w:rsid w:val="00C049C1"/>
    <w:rsid w:val="00C053E1"/>
    <w:rsid w:val="00C058D9"/>
    <w:rsid w:val="00C05A53"/>
    <w:rsid w:val="00C0608C"/>
    <w:rsid w:val="00C06127"/>
    <w:rsid w:val="00C06453"/>
    <w:rsid w:val="00C06E47"/>
    <w:rsid w:val="00C0781D"/>
    <w:rsid w:val="00C07C17"/>
    <w:rsid w:val="00C102C6"/>
    <w:rsid w:val="00C1068D"/>
    <w:rsid w:val="00C106BA"/>
    <w:rsid w:val="00C108E7"/>
    <w:rsid w:val="00C10B55"/>
    <w:rsid w:val="00C10C0B"/>
    <w:rsid w:val="00C10E2F"/>
    <w:rsid w:val="00C10F05"/>
    <w:rsid w:val="00C1110C"/>
    <w:rsid w:val="00C11CE5"/>
    <w:rsid w:val="00C11E36"/>
    <w:rsid w:val="00C11E4E"/>
    <w:rsid w:val="00C11F1A"/>
    <w:rsid w:val="00C12C1B"/>
    <w:rsid w:val="00C134DB"/>
    <w:rsid w:val="00C13B21"/>
    <w:rsid w:val="00C13DE3"/>
    <w:rsid w:val="00C13F1B"/>
    <w:rsid w:val="00C145DA"/>
    <w:rsid w:val="00C14A22"/>
    <w:rsid w:val="00C14CBC"/>
    <w:rsid w:val="00C164DF"/>
    <w:rsid w:val="00C167F6"/>
    <w:rsid w:val="00C168AE"/>
    <w:rsid w:val="00C16AF0"/>
    <w:rsid w:val="00C16FE7"/>
    <w:rsid w:val="00C17AC4"/>
    <w:rsid w:val="00C17E21"/>
    <w:rsid w:val="00C17F8B"/>
    <w:rsid w:val="00C20203"/>
    <w:rsid w:val="00C2084C"/>
    <w:rsid w:val="00C20D8C"/>
    <w:rsid w:val="00C211B2"/>
    <w:rsid w:val="00C216E1"/>
    <w:rsid w:val="00C2262C"/>
    <w:rsid w:val="00C2322B"/>
    <w:rsid w:val="00C236AC"/>
    <w:rsid w:val="00C23B38"/>
    <w:rsid w:val="00C2486F"/>
    <w:rsid w:val="00C26A43"/>
    <w:rsid w:val="00C26CD0"/>
    <w:rsid w:val="00C27054"/>
    <w:rsid w:val="00C27400"/>
    <w:rsid w:val="00C27E0F"/>
    <w:rsid w:val="00C27F86"/>
    <w:rsid w:val="00C30190"/>
    <w:rsid w:val="00C30709"/>
    <w:rsid w:val="00C31041"/>
    <w:rsid w:val="00C3140A"/>
    <w:rsid w:val="00C3203B"/>
    <w:rsid w:val="00C3213F"/>
    <w:rsid w:val="00C32B7E"/>
    <w:rsid w:val="00C32F92"/>
    <w:rsid w:val="00C32FDF"/>
    <w:rsid w:val="00C33403"/>
    <w:rsid w:val="00C33419"/>
    <w:rsid w:val="00C344E6"/>
    <w:rsid w:val="00C3465A"/>
    <w:rsid w:val="00C34F5F"/>
    <w:rsid w:val="00C353FA"/>
    <w:rsid w:val="00C35D4F"/>
    <w:rsid w:val="00C3613B"/>
    <w:rsid w:val="00C36222"/>
    <w:rsid w:val="00C36518"/>
    <w:rsid w:val="00C36FF6"/>
    <w:rsid w:val="00C372F9"/>
    <w:rsid w:val="00C37B6B"/>
    <w:rsid w:val="00C37DBB"/>
    <w:rsid w:val="00C37E08"/>
    <w:rsid w:val="00C37E6F"/>
    <w:rsid w:val="00C407CD"/>
    <w:rsid w:val="00C41A30"/>
    <w:rsid w:val="00C42A8F"/>
    <w:rsid w:val="00C4354B"/>
    <w:rsid w:val="00C44797"/>
    <w:rsid w:val="00C44DBD"/>
    <w:rsid w:val="00C450DF"/>
    <w:rsid w:val="00C45AED"/>
    <w:rsid w:val="00C45D6E"/>
    <w:rsid w:val="00C46362"/>
    <w:rsid w:val="00C46508"/>
    <w:rsid w:val="00C4655C"/>
    <w:rsid w:val="00C47984"/>
    <w:rsid w:val="00C47BCA"/>
    <w:rsid w:val="00C47FE5"/>
    <w:rsid w:val="00C502A4"/>
    <w:rsid w:val="00C50507"/>
    <w:rsid w:val="00C5096C"/>
    <w:rsid w:val="00C50F04"/>
    <w:rsid w:val="00C512FE"/>
    <w:rsid w:val="00C51835"/>
    <w:rsid w:val="00C52F68"/>
    <w:rsid w:val="00C53092"/>
    <w:rsid w:val="00C53A0A"/>
    <w:rsid w:val="00C53A4C"/>
    <w:rsid w:val="00C53B5F"/>
    <w:rsid w:val="00C53E59"/>
    <w:rsid w:val="00C54EC9"/>
    <w:rsid w:val="00C5571E"/>
    <w:rsid w:val="00C55BFF"/>
    <w:rsid w:val="00C56619"/>
    <w:rsid w:val="00C5688C"/>
    <w:rsid w:val="00C57004"/>
    <w:rsid w:val="00C57AAC"/>
    <w:rsid w:val="00C57CFC"/>
    <w:rsid w:val="00C602DB"/>
    <w:rsid w:val="00C60A75"/>
    <w:rsid w:val="00C60D5F"/>
    <w:rsid w:val="00C60DF8"/>
    <w:rsid w:val="00C60FA0"/>
    <w:rsid w:val="00C60FD0"/>
    <w:rsid w:val="00C610F7"/>
    <w:rsid w:val="00C62BA2"/>
    <w:rsid w:val="00C62E82"/>
    <w:rsid w:val="00C62F70"/>
    <w:rsid w:val="00C62FA0"/>
    <w:rsid w:val="00C635DC"/>
    <w:rsid w:val="00C63644"/>
    <w:rsid w:val="00C63723"/>
    <w:rsid w:val="00C63EE3"/>
    <w:rsid w:val="00C63F53"/>
    <w:rsid w:val="00C644E8"/>
    <w:rsid w:val="00C6575B"/>
    <w:rsid w:val="00C65EAE"/>
    <w:rsid w:val="00C66244"/>
    <w:rsid w:val="00C6786D"/>
    <w:rsid w:val="00C67CFA"/>
    <w:rsid w:val="00C7015C"/>
    <w:rsid w:val="00C7102A"/>
    <w:rsid w:val="00C728AA"/>
    <w:rsid w:val="00C72C10"/>
    <w:rsid w:val="00C7360F"/>
    <w:rsid w:val="00C73978"/>
    <w:rsid w:val="00C73B44"/>
    <w:rsid w:val="00C73C9F"/>
    <w:rsid w:val="00C74102"/>
    <w:rsid w:val="00C74515"/>
    <w:rsid w:val="00C7464D"/>
    <w:rsid w:val="00C74EE8"/>
    <w:rsid w:val="00C74F56"/>
    <w:rsid w:val="00C7513B"/>
    <w:rsid w:val="00C752F1"/>
    <w:rsid w:val="00C75B28"/>
    <w:rsid w:val="00C75B2D"/>
    <w:rsid w:val="00C75D35"/>
    <w:rsid w:val="00C760C7"/>
    <w:rsid w:val="00C771E9"/>
    <w:rsid w:val="00C80207"/>
    <w:rsid w:val="00C802C8"/>
    <w:rsid w:val="00C805B4"/>
    <w:rsid w:val="00C80D82"/>
    <w:rsid w:val="00C812BE"/>
    <w:rsid w:val="00C819E4"/>
    <w:rsid w:val="00C81CCF"/>
    <w:rsid w:val="00C82621"/>
    <w:rsid w:val="00C82AB3"/>
    <w:rsid w:val="00C82EBE"/>
    <w:rsid w:val="00C834CA"/>
    <w:rsid w:val="00C83D7D"/>
    <w:rsid w:val="00C84124"/>
    <w:rsid w:val="00C84B18"/>
    <w:rsid w:val="00C84BC4"/>
    <w:rsid w:val="00C84D73"/>
    <w:rsid w:val="00C8506C"/>
    <w:rsid w:val="00C8570E"/>
    <w:rsid w:val="00C861BE"/>
    <w:rsid w:val="00C8638F"/>
    <w:rsid w:val="00C87FDC"/>
    <w:rsid w:val="00C90080"/>
    <w:rsid w:val="00C90BDB"/>
    <w:rsid w:val="00C90E63"/>
    <w:rsid w:val="00C9203F"/>
    <w:rsid w:val="00C92171"/>
    <w:rsid w:val="00C92EEF"/>
    <w:rsid w:val="00C93090"/>
    <w:rsid w:val="00C93679"/>
    <w:rsid w:val="00C940F6"/>
    <w:rsid w:val="00C95179"/>
    <w:rsid w:val="00C95F3A"/>
    <w:rsid w:val="00C96292"/>
    <w:rsid w:val="00C964F3"/>
    <w:rsid w:val="00C974B9"/>
    <w:rsid w:val="00CA06B3"/>
    <w:rsid w:val="00CA1195"/>
    <w:rsid w:val="00CA1569"/>
    <w:rsid w:val="00CA1751"/>
    <w:rsid w:val="00CA1A65"/>
    <w:rsid w:val="00CA228A"/>
    <w:rsid w:val="00CA2B60"/>
    <w:rsid w:val="00CA2B92"/>
    <w:rsid w:val="00CA2E4D"/>
    <w:rsid w:val="00CA41F8"/>
    <w:rsid w:val="00CA57E5"/>
    <w:rsid w:val="00CA6359"/>
    <w:rsid w:val="00CA6666"/>
    <w:rsid w:val="00CA6D0A"/>
    <w:rsid w:val="00CA704F"/>
    <w:rsid w:val="00CA728B"/>
    <w:rsid w:val="00CA7A70"/>
    <w:rsid w:val="00CA7D1A"/>
    <w:rsid w:val="00CB0F7D"/>
    <w:rsid w:val="00CB14B1"/>
    <w:rsid w:val="00CB1787"/>
    <w:rsid w:val="00CB1D48"/>
    <w:rsid w:val="00CB1E07"/>
    <w:rsid w:val="00CB2414"/>
    <w:rsid w:val="00CB2AED"/>
    <w:rsid w:val="00CB2B1A"/>
    <w:rsid w:val="00CB3B8D"/>
    <w:rsid w:val="00CB419D"/>
    <w:rsid w:val="00CB44D0"/>
    <w:rsid w:val="00CB4DC0"/>
    <w:rsid w:val="00CB5FFA"/>
    <w:rsid w:val="00CB614F"/>
    <w:rsid w:val="00CB6525"/>
    <w:rsid w:val="00CB6744"/>
    <w:rsid w:val="00CB6C18"/>
    <w:rsid w:val="00CB6FC3"/>
    <w:rsid w:val="00CB7712"/>
    <w:rsid w:val="00CB7CFC"/>
    <w:rsid w:val="00CB7D3C"/>
    <w:rsid w:val="00CC04DA"/>
    <w:rsid w:val="00CC16EE"/>
    <w:rsid w:val="00CC1D5E"/>
    <w:rsid w:val="00CC1F44"/>
    <w:rsid w:val="00CC2530"/>
    <w:rsid w:val="00CC2B76"/>
    <w:rsid w:val="00CC3258"/>
    <w:rsid w:val="00CC3722"/>
    <w:rsid w:val="00CC439E"/>
    <w:rsid w:val="00CC49D6"/>
    <w:rsid w:val="00CC4AF6"/>
    <w:rsid w:val="00CC5F9A"/>
    <w:rsid w:val="00CC6538"/>
    <w:rsid w:val="00CC655D"/>
    <w:rsid w:val="00CC6DE7"/>
    <w:rsid w:val="00CC7178"/>
    <w:rsid w:val="00CC7A50"/>
    <w:rsid w:val="00CD0688"/>
    <w:rsid w:val="00CD0C16"/>
    <w:rsid w:val="00CD16BD"/>
    <w:rsid w:val="00CD2506"/>
    <w:rsid w:val="00CD26B7"/>
    <w:rsid w:val="00CD2D1D"/>
    <w:rsid w:val="00CD4092"/>
    <w:rsid w:val="00CD44E8"/>
    <w:rsid w:val="00CD66CF"/>
    <w:rsid w:val="00CD68EC"/>
    <w:rsid w:val="00CD7214"/>
    <w:rsid w:val="00CD7617"/>
    <w:rsid w:val="00CD7827"/>
    <w:rsid w:val="00CE0323"/>
    <w:rsid w:val="00CE106C"/>
    <w:rsid w:val="00CE16D9"/>
    <w:rsid w:val="00CE1A60"/>
    <w:rsid w:val="00CE1BE9"/>
    <w:rsid w:val="00CE1DA8"/>
    <w:rsid w:val="00CE2343"/>
    <w:rsid w:val="00CE27DD"/>
    <w:rsid w:val="00CE2BAF"/>
    <w:rsid w:val="00CE2E5B"/>
    <w:rsid w:val="00CE2F6E"/>
    <w:rsid w:val="00CE3B90"/>
    <w:rsid w:val="00CE3F2D"/>
    <w:rsid w:val="00CE41C9"/>
    <w:rsid w:val="00CE4523"/>
    <w:rsid w:val="00CE598F"/>
    <w:rsid w:val="00CE628D"/>
    <w:rsid w:val="00CE6CC5"/>
    <w:rsid w:val="00CE6F71"/>
    <w:rsid w:val="00CF01B5"/>
    <w:rsid w:val="00CF09FE"/>
    <w:rsid w:val="00CF0FD6"/>
    <w:rsid w:val="00CF1B94"/>
    <w:rsid w:val="00CF1C72"/>
    <w:rsid w:val="00CF1E44"/>
    <w:rsid w:val="00CF23D5"/>
    <w:rsid w:val="00CF275A"/>
    <w:rsid w:val="00CF2B78"/>
    <w:rsid w:val="00CF30C9"/>
    <w:rsid w:val="00CF42B0"/>
    <w:rsid w:val="00CF4494"/>
    <w:rsid w:val="00CF4820"/>
    <w:rsid w:val="00CF4FC5"/>
    <w:rsid w:val="00CF5170"/>
    <w:rsid w:val="00CF5338"/>
    <w:rsid w:val="00CF54E1"/>
    <w:rsid w:val="00CF6DA5"/>
    <w:rsid w:val="00CF7182"/>
    <w:rsid w:val="00CF7CA0"/>
    <w:rsid w:val="00D0080C"/>
    <w:rsid w:val="00D00A33"/>
    <w:rsid w:val="00D00D6E"/>
    <w:rsid w:val="00D0113D"/>
    <w:rsid w:val="00D01726"/>
    <w:rsid w:val="00D0181C"/>
    <w:rsid w:val="00D01C5C"/>
    <w:rsid w:val="00D01F45"/>
    <w:rsid w:val="00D021C0"/>
    <w:rsid w:val="00D02C8B"/>
    <w:rsid w:val="00D0304B"/>
    <w:rsid w:val="00D03275"/>
    <w:rsid w:val="00D03E7B"/>
    <w:rsid w:val="00D04A41"/>
    <w:rsid w:val="00D04AB5"/>
    <w:rsid w:val="00D04B94"/>
    <w:rsid w:val="00D05714"/>
    <w:rsid w:val="00D06150"/>
    <w:rsid w:val="00D07245"/>
    <w:rsid w:val="00D073B8"/>
    <w:rsid w:val="00D075D0"/>
    <w:rsid w:val="00D07D8D"/>
    <w:rsid w:val="00D07E2D"/>
    <w:rsid w:val="00D10BED"/>
    <w:rsid w:val="00D10C2F"/>
    <w:rsid w:val="00D1292F"/>
    <w:rsid w:val="00D12DEB"/>
    <w:rsid w:val="00D12F3F"/>
    <w:rsid w:val="00D14B96"/>
    <w:rsid w:val="00D150D9"/>
    <w:rsid w:val="00D150F8"/>
    <w:rsid w:val="00D15647"/>
    <w:rsid w:val="00D15995"/>
    <w:rsid w:val="00D15A85"/>
    <w:rsid w:val="00D16ACE"/>
    <w:rsid w:val="00D1712E"/>
    <w:rsid w:val="00D171CC"/>
    <w:rsid w:val="00D1731C"/>
    <w:rsid w:val="00D2029F"/>
    <w:rsid w:val="00D2116B"/>
    <w:rsid w:val="00D21586"/>
    <w:rsid w:val="00D217B0"/>
    <w:rsid w:val="00D2273E"/>
    <w:rsid w:val="00D22A1E"/>
    <w:rsid w:val="00D22A25"/>
    <w:rsid w:val="00D22BBD"/>
    <w:rsid w:val="00D22DA0"/>
    <w:rsid w:val="00D2329B"/>
    <w:rsid w:val="00D235E6"/>
    <w:rsid w:val="00D23AE2"/>
    <w:rsid w:val="00D23BB9"/>
    <w:rsid w:val="00D23E27"/>
    <w:rsid w:val="00D23E65"/>
    <w:rsid w:val="00D2440D"/>
    <w:rsid w:val="00D2455B"/>
    <w:rsid w:val="00D24AA8"/>
    <w:rsid w:val="00D24AC0"/>
    <w:rsid w:val="00D24FE2"/>
    <w:rsid w:val="00D250CF"/>
    <w:rsid w:val="00D265A2"/>
    <w:rsid w:val="00D26752"/>
    <w:rsid w:val="00D26BFD"/>
    <w:rsid w:val="00D2744E"/>
    <w:rsid w:val="00D27A95"/>
    <w:rsid w:val="00D27B83"/>
    <w:rsid w:val="00D3029B"/>
    <w:rsid w:val="00D30E9F"/>
    <w:rsid w:val="00D30FCF"/>
    <w:rsid w:val="00D3166E"/>
    <w:rsid w:val="00D31D1C"/>
    <w:rsid w:val="00D33080"/>
    <w:rsid w:val="00D33A21"/>
    <w:rsid w:val="00D33EE9"/>
    <w:rsid w:val="00D34618"/>
    <w:rsid w:val="00D346AB"/>
    <w:rsid w:val="00D34D26"/>
    <w:rsid w:val="00D34E58"/>
    <w:rsid w:val="00D35316"/>
    <w:rsid w:val="00D3599C"/>
    <w:rsid w:val="00D360C2"/>
    <w:rsid w:val="00D363C6"/>
    <w:rsid w:val="00D365E2"/>
    <w:rsid w:val="00D36BA9"/>
    <w:rsid w:val="00D3767D"/>
    <w:rsid w:val="00D37999"/>
    <w:rsid w:val="00D37C9C"/>
    <w:rsid w:val="00D37D72"/>
    <w:rsid w:val="00D4040F"/>
    <w:rsid w:val="00D4090E"/>
    <w:rsid w:val="00D40CA7"/>
    <w:rsid w:val="00D4150D"/>
    <w:rsid w:val="00D417D8"/>
    <w:rsid w:val="00D41C35"/>
    <w:rsid w:val="00D42496"/>
    <w:rsid w:val="00D4373D"/>
    <w:rsid w:val="00D43F9D"/>
    <w:rsid w:val="00D44EA0"/>
    <w:rsid w:val="00D453AE"/>
    <w:rsid w:val="00D45699"/>
    <w:rsid w:val="00D46709"/>
    <w:rsid w:val="00D46F78"/>
    <w:rsid w:val="00D4768D"/>
    <w:rsid w:val="00D5077C"/>
    <w:rsid w:val="00D5135A"/>
    <w:rsid w:val="00D518A0"/>
    <w:rsid w:val="00D51B21"/>
    <w:rsid w:val="00D52088"/>
    <w:rsid w:val="00D524CA"/>
    <w:rsid w:val="00D5266F"/>
    <w:rsid w:val="00D52950"/>
    <w:rsid w:val="00D5393E"/>
    <w:rsid w:val="00D5436E"/>
    <w:rsid w:val="00D5505C"/>
    <w:rsid w:val="00D55123"/>
    <w:rsid w:val="00D55316"/>
    <w:rsid w:val="00D55621"/>
    <w:rsid w:val="00D55B71"/>
    <w:rsid w:val="00D55D1D"/>
    <w:rsid w:val="00D5602D"/>
    <w:rsid w:val="00D5634F"/>
    <w:rsid w:val="00D56A28"/>
    <w:rsid w:val="00D56F32"/>
    <w:rsid w:val="00D57077"/>
    <w:rsid w:val="00D57A70"/>
    <w:rsid w:val="00D601FE"/>
    <w:rsid w:val="00D60A8E"/>
    <w:rsid w:val="00D61B00"/>
    <w:rsid w:val="00D6246A"/>
    <w:rsid w:val="00D626BE"/>
    <w:rsid w:val="00D629A6"/>
    <w:rsid w:val="00D6300E"/>
    <w:rsid w:val="00D63F3B"/>
    <w:rsid w:val="00D6473E"/>
    <w:rsid w:val="00D64830"/>
    <w:rsid w:val="00D64ABF"/>
    <w:rsid w:val="00D651B0"/>
    <w:rsid w:val="00D656F5"/>
    <w:rsid w:val="00D65E17"/>
    <w:rsid w:val="00D668ED"/>
    <w:rsid w:val="00D66BB2"/>
    <w:rsid w:val="00D670C0"/>
    <w:rsid w:val="00D675A8"/>
    <w:rsid w:val="00D67DB7"/>
    <w:rsid w:val="00D67FE9"/>
    <w:rsid w:val="00D70C8E"/>
    <w:rsid w:val="00D70DB4"/>
    <w:rsid w:val="00D7150F"/>
    <w:rsid w:val="00D723AB"/>
    <w:rsid w:val="00D72525"/>
    <w:rsid w:val="00D72625"/>
    <w:rsid w:val="00D729B8"/>
    <w:rsid w:val="00D72DE7"/>
    <w:rsid w:val="00D72E99"/>
    <w:rsid w:val="00D72F97"/>
    <w:rsid w:val="00D731CD"/>
    <w:rsid w:val="00D731D7"/>
    <w:rsid w:val="00D73273"/>
    <w:rsid w:val="00D734A7"/>
    <w:rsid w:val="00D739EB"/>
    <w:rsid w:val="00D739F1"/>
    <w:rsid w:val="00D73F28"/>
    <w:rsid w:val="00D742E9"/>
    <w:rsid w:val="00D757B0"/>
    <w:rsid w:val="00D75C79"/>
    <w:rsid w:val="00D769EA"/>
    <w:rsid w:val="00D76C19"/>
    <w:rsid w:val="00D77402"/>
    <w:rsid w:val="00D77536"/>
    <w:rsid w:val="00D77821"/>
    <w:rsid w:val="00D778EC"/>
    <w:rsid w:val="00D77B34"/>
    <w:rsid w:val="00D80B1F"/>
    <w:rsid w:val="00D810AC"/>
    <w:rsid w:val="00D8152B"/>
    <w:rsid w:val="00D815E3"/>
    <w:rsid w:val="00D82041"/>
    <w:rsid w:val="00D82379"/>
    <w:rsid w:val="00D8294D"/>
    <w:rsid w:val="00D836F0"/>
    <w:rsid w:val="00D837A8"/>
    <w:rsid w:val="00D838CA"/>
    <w:rsid w:val="00D83FE2"/>
    <w:rsid w:val="00D8406C"/>
    <w:rsid w:val="00D8475B"/>
    <w:rsid w:val="00D84CEA"/>
    <w:rsid w:val="00D857F9"/>
    <w:rsid w:val="00D861E8"/>
    <w:rsid w:val="00D8753D"/>
    <w:rsid w:val="00D91107"/>
    <w:rsid w:val="00D91707"/>
    <w:rsid w:val="00D918FD"/>
    <w:rsid w:val="00D91E7E"/>
    <w:rsid w:val="00D91F11"/>
    <w:rsid w:val="00D92F8D"/>
    <w:rsid w:val="00D93982"/>
    <w:rsid w:val="00D93A11"/>
    <w:rsid w:val="00D93FD2"/>
    <w:rsid w:val="00D94B4F"/>
    <w:rsid w:val="00D94D18"/>
    <w:rsid w:val="00D95529"/>
    <w:rsid w:val="00D95575"/>
    <w:rsid w:val="00D9610F"/>
    <w:rsid w:val="00D967D9"/>
    <w:rsid w:val="00D96B8A"/>
    <w:rsid w:val="00D97D95"/>
    <w:rsid w:val="00D97FE6"/>
    <w:rsid w:val="00DA023F"/>
    <w:rsid w:val="00DA0365"/>
    <w:rsid w:val="00DA1343"/>
    <w:rsid w:val="00DA1CA9"/>
    <w:rsid w:val="00DA1CD1"/>
    <w:rsid w:val="00DA20AA"/>
    <w:rsid w:val="00DA20ED"/>
    <w:rsid w:val="00DA25CD"/>
    <w:rsid w:val="00DA2951"/>
    <w:rsid w:val="00DA31CB"/>
    <w:rsid w:val="00DA33DF"/>
    <w:rsid w:val="00DA343C"/>
    <w:rsid w:val="00DA3717"/>
    <w:rsid w:val="00DA4523"/>
    <w:rsid w:val="00DA4C69"/>
    <w:rsid w:val="00DA4D36"/>
    <w:rsid w:val="00DA5660"/>
    <w:rsid w:val="00DA57A6"/>
    <w:rsid w:val="00DA6512"/>
    <w:rsid w:val="00DA66EC"/>
    <w:rsid w:val="00DA67DE"/>
    <w:rsid w:val="00DA687E"/>
    <w:rsid w:val="00DA6D26"/>
    <w:rsid w:val="00DA777D"/>
    <w:rsid w:val="00DA7B7A"/>
    <w:rsid w:val="00DB097C"/>
    <w:rsid w:val="00DB0BD2"/>
    <w:rsid w:val="00DB1739"/>
    <w:rsid w:val="00DB265C"/>
    <w:rsid w:val="00DB26CF"/>
    <w:rsid w:val="00DB2927"/>
    <w:rsid w:val="00DB320B"/>
    <w:rsid w:val="00DB34EB"/>
    <w:rsid w:val="00DB42B6"/>
    <w:rsid w:val="00DB49BA"/>
    <w:rsid w:val="00DB4D28"/>
    <w:rsid w:val="00DB4D47"/>
    <w:rsid w:val="00DB50E8"/>
    <w:rsid w:val="00DB553E"/>
    <w:rsid w:val="00DB5CE8"/>
    <w:rsid w:val="00DB609D"/>
    <w:rsid w:val="00DB6351"/>
    <w:rsid w:val="00DB7572"/>
    <w:rsid w:val="00DB7B9C"/>
    <w:rsid w:val="00DC01B3"/>
    <w:rsid w:val="00DC0205"/>
    <w:rsid w:val="00DC14EF"/>
    <w:rsid w:val="00DC19C6"/>
    <w:rsid w:val="00DC32EE"/>
    <w:rsid w:val="00DC3464"/>
    <w:rsid w:val="00DC3576"/>
    <w:rsid w:val="00DC37CC"/>
    <w:rsid w:val="00DC38C9"/>
    <w:rsid w:val="00DC3A76"/>
    <w:rsid w:val="00DC4652"/>
    <w:rsid w:val="00DC4B9D"/>
    <w:rsid w:val="00DC5445"/>
    <w:rsid w:val="00DC6339"/>
    <w:rsid w:val="00DC6F0A"/>
    <w:rsid w:val="00DC7CB3"/>
    <w:rsid w:val="00DC7CD6"/>
    <w:rsid w:val="00DD06A2"/>
    <w:rsid w:val="00DD097E"/>
    <w:rsid w:val="00DD10B4"/>
    <w:rsid w:val="00DD1687"/>
    <w:rsid w:val="00DD19C8"/>
    <w:rsid w:val="00DD2761"/>
    <w:rsid w:val="00DD2C6C"/>
    <w:rsid w:val="00DD2C6D"/>
    <w:rsid w:val="00DD33A6"/>
    <w:rsid w:val="00DD38A7"/>
    <w:rsid w:val="00DD46B9"/>
    <w:rsid w:val="00DD49BC"/>
    <w:rsid w:val="00DD49E8"/>
    <w:rsid w:val="00DD4BF9"/>
    <w:rsid w:val="00DD4E58"/>
    <w:rsid w:val="00DD523E"/>
    <w:rsid w:val="00DD5388"/>
    <w:rsid w:val="00DD5C60"/>
    <w:rsid w:val="00DD61C5"/>
    <w:rsid w:val="00DD6E22"/>
    <w:rsid w:val="00DD73C4"/>
    <w:rsid w:val="00DE08C1"/>
    <w:rsid w:val="00DE0D55"/>
    <w:rsid w:val="00DE130A"/>
    <w:rsid w:val="00DE1B3C"/>
    <w:rsid w:val="00DE1D0C"/>
    <w:rsid w:val="00DE20FF"/>
    <w:rsid w:val="00DE252A"/>
    <w:rsid w:val="00DE2AF8"/>
    <w:rsid w:val="00DE2DD5"/>
    <w:rsid w:val="00DE46C8"/>
    <w:rsid w:val="00DE475A"/>
    <w:rsid w:val="00DE4788"/>
    <w:rsid w:val="00DE4ABD"/>
    <w:rsid w:val="00DE4CD1"/>
    <w:rsid w:val="00DE54D5"/>
    <w:rsid w:val="00DE590D"/>
    <w:rsid w:val="00DE65B4"/>
    <w:rsid w:val="00DE6694"/>
    <w:rsid w:val="00DE6C49"/>
    <w:rsid w:val="00DE6E8D"/>
    <w:rsid w:val="00DE7BD6"/>
    <w:rsid w:val="00DF042C"/>
    <w:rsid w:val="00DF081E"/>
    <w:rsid w:val="00DF0830"/>
    <w:rsid w:val="00DF0A0C"/>
    <w:rsid w:val="00DF0AC4"/>
    <w:rsid w:val="00DF0DA4"/>
    <w:rsid w:val="00DF1048"/>
    <w:rsid w:val="00DF1655"/>
    <w:rsid w:val="00DF1C57"/>
    <w:rsid w:val="00DF2575"/>
    <w:rsid w:val="00DF2ADD"/>
    <w:rsid w:val="00DF2C5D"/>
    <w:rsid w:val="00DF3131"/>
    <w:rsid w:val="00DF3896"/>
    <w:rsid w:val="00DF47A0"/>
    <w:rsid w:val="00DF47AB"/>
    <w:rsid w:val="00DF4A65"/>
    <w:rsid w:val="00DF63C2"/>
    <w:rsid w:val="00DF6DE6"/>
    <w:rsid w:val="00DF71B7"/>
    <w:rsid w:val="00E01B76"/>
    <w:rsid w:val="00E01BCF"/>
    <w:rsid w:val="00E01E14"/>
    <w:rsid w:val="00E0212C"/>
    <w:rsid w:val="00E02BBA"/>
    <w:rsid w:val="00E02C7D"/>
    <w:rsid w:val="00E02FCC"/>
    <w:rsid w:val="00E037DB"/>
    <w:rsid w:val="00E047A5"/>
    <w:rsid w:val="00E05454"/>
    <w:rsid w:val="00E05EAF"/>
    <w:rsid w:val="00E0645E"/>
    <w:rsid w:val="00E06748"/>
    <w:rsid w:val="00E06964"/>
    <w:rsid w:val="00E06D06"/>
    <w:rsid w:val="00E06DAB"/>
    <w:rsid w:val="00E0721D"/>
    <w:rsid w:val="00E0729C"/>
    <w:rsid w:val="00E104EA"/>
    <w:rsid w:val="00E10865"/>
    <w:rsid w:val="00E118F0"/>
    <w:rsid w:val="00E12523"/>
    <w:rsid w:val="00E1293F"/>
    <w:rsid w:val="00E12C46"/>
    <w:rsid w:val="00E1351C"/>
    <w:rsid w:val="00E137C7"/>
    <w:rsid w:val="00E14886"/>
    <w:rsid w:val="00E14A45"/>
    <w:rsid w:val="00E14CCF"/>
    <w:rsid w:val="00E14F3D"/>
    <w:rsid w:val="00E1702C"/>
    <w:rsid w:val="00E17B4B"/>
    <w:rsid w:val="00E17F08"/>
    <w:rsid w:val="00E20375"/>
    <w:rsid w:val="00E20454"/>
    <w:rsid w:val="00E21976"/>
    <w:rsid w:val="00E219E1"/>
    <w:rsid w:val="00E224CC"/>
    <w:rsid w:val="00E22692"/>
    <w:rsid w:val="00E24A14"/>
    <w:rsid w:val="00E24C0F"/>
    <w:rsid w:val="00E26466"/>
    <w:rsid w:val="00E265CE"/>
    <w:rsid w:val="00E27038"/>
    <w:rsid w:val="00E27438"/>
    <w:rsid w:val="00E27947"/>
    <w:rsid w:val="00E27FEF"/>
    <w:rsid w:val="00E30106"/>
    <w:rsid w:val="00E30704"/>
    <w:rsid w:val="00E3092F"/>
    <w:rsid w:val="00E31316"/>
    <w:rsid w:val="00E3162F"/>
    <w:rsid w:val="00E31C56"/>
    <w:rsid w:val="00E337F7"/>
    <w:rsid w:val="00E33D58"/>
    <w:rsid w:val="00E343E3"/>
    <w:rsid w:val="00E3538B"/>
    <w:rsid w:val="00E35A8D"/>
    <w:rsid w:val="00E35C3D"/>
    <w:rsid w:val="00E37224"/>
    <w:rsid w:val="00E37711"/>
    <w:rsid w:val="00E379A0"/>
    <w:rsid w:val="00E37F26"/>
    <w:rsid w:val="00E4045F"/>
    <w:rsid w:val="00E4109D"/>
    <w:rsid w:val="00E410E0"/>
    <w:rsid w:val="00E414F1"/>
    <w:rsid w:val="00E41D13"/>
    <w:rsid w:val="00E42D59"/>
    <w:rsid w:val="00E43051"/>
    <w:rsid w:val="00E43158"/>
    <w:rsid w:val="00E43FBC"/>
    <w:rsid w:val="00E4428B"/>
    <w:rsid w:val="00E448CE"/>
    <w:rsid w:val="00E44AB2"/>
    <w:rsid w:val="00E45B87"/>
    <w:rsid w:val="00E45E20"/>
    <w:rsid w:val="00E4677A"/>
    <w:rsid w:val="00E47ADE"/>
    <w:rsid w:val="00E50E44"/>
    <w:rsid w:val="00E5158A"/>
    <w:rsid w:val="00E5224D"/>
    <w:rsid w:val="00E52829"/>
    <w:rsid w:val="00E53705"/>
    <w:rsid w:val="00E539E3"/>
    <w:rsid w:val="00E53C0C"/>
    <w:rsid w:val="00E53F26"/>
    <w:rsid w:val="00E5507F"/>
    <w:rsid w:val="00E55251"/>
    <w:rsid w:val="00E55E6E"/>
    <w:rsid w:val="00E562EB"/>
    <w:rsid w:val="00E56355"/>
    <w:rsid w:val="00E5651C"/>
    <w:rsid w:val="00E56523"/>
    <w:rsid w:val="00E56562"/>
    <w:rsid w:val="00E56792"/>
    <w:rsid w:val="00E56AA5"/>
    <w:rsid w:val="00E56CE0"/>
    <w:rsid w:val="00E608D6"/>
    <w:rsid w:val="00E61246"/>
    <w:rsid w:val="00E6131E"/>
    <w:rsid w:val="00E613B9"/>
    <w:rsid w:val="00E6347E"/>
    <w:rsid w:val="00E635DA"/>
    <w:rsid w:val="00E63A8B"/>
    <w:rsid w:val="00E63EB5"/>
    <w:rsid w:val="00E64F24"/>
    <w:rsid w:val="00E6535F"/>
    <w:rsid w:val="00E65BD4"/>
    <w:rsid w:val="00E669B9"/>
    <w:rsid w:val="00E66DA8"/>
    <w:rsid w:val="00E67343"/>
    <w:rsid w:val="00E67A1C"/>
    <w:rsid w:val="00E71CEB"/>
    <w:rsid w:val="00E72334"/>
    <w:rsid w:val="00E72B7E"/>
    <w:rsid w:val="00E72CF1"/>
    <w:rsid w:val="00E72DBC"/>
    <w:rsid w:val="00E736B6"/>
    <w:rsid w:val="00E7441A"/>
    <w:rsid w:val="00E74756"/>
    <w:rsid w:val="00E7489F"/>
    <w:rsid w:val="00E7493B"/>
    <w:rsid w:val="00E75682"/>
    <w:rsid w:val="00E758A1"/>
    <w:rsid w:val="00E75EAB"/>
    <w:rsid w:val="00E76575"/>
    <w:rsid w:val="00E810D3"/>
    <w:rsid w:val="00E81D90"/>
    <w:rsid w:val="00E81FD7"/>
    <w:rsid w:val="00E821DB"/>
    <w:rsid w:val="00E8291B"/>
    <w:rsid w:val="00E82D91"/>
    <w:rsid w:val="00E82FED"/>
    <w:rsid w:val="00E84EED"/>
    <w:rsid w:val="00E8596E"/>
    <w:rsid w:val="00E85C8B"/>
    <w:rsid w:val="00E86409"/>
    <w:rsid w:val="00E86583"/>
    <w:rsid w:val="00E865B8"/>
    <w:rsid w:val="00E86C05"/>
    <w:rsid w:val="00E87B4F"/>
    <w:rsid w:val="00E901A4"/>
    <w:rsid w:val="00E90AD5"/>
    <w:rsid w:val="00E914C1"/>
    <w:rsid w:val="00E92216"/>
    <w:rsid w:val="00E93028"/>
    <w:rsid w:val="00E93824"/>
    <w:rsid w:val="00E93E69"/>
    <w:rsid w:val="00E9470E"/>
    <w:rsid w:val="00E95477"/>
    <w:rsid w:val="00E95AAF"/>
    <w:rsid w:val="00E9643A"/>
    <w:rsid w:val="00E96BBC"/>
    <w:rsid w:val="00E96EA2"/>
    <w:rsid w:val="00E96EFF"/>
    <w:rsid w:val="00E96F46"/>
    <w:rsid w:val="00E975E0"/>
    <w:rsid w:val="00E97873"/>
    <w:rsid w:val="00E97FF0"/>
    <w:rsid w:val="00EA12A9"/>
    <w:rsid w:val="00EA17C5"/>
    <w:rsid w:val="00EA1E56"/>
    <w:rsid w:val="00EA2E9D"/>
    <w:rsid w:val="00EA31D4"/>
    <w:rsid w:val="00EA3B7D"/>
    <w:rsid w:val="00EA3CDB"/>
    <w:rsid w:val="00EA3D27"/>
    <w:rsid w:val="00EA538B"/>
    <w:rsid w:val="00EA68A7"/>
    <w:rsid w:val="00EA71AA"/>
    <w:rsid w:val="00EA72D2"/>
    <w:rsid w:val="00EB0119"/>
    <w:rsid w:val="00EB0570"/>
    <w:rsid w:val="00EB0DCD"/>
    <w:rsid w:val="00EB1F3C"/>
    <w:rsid w:val="00EB2DE8"/>
    <w:rsid w:val="00EB2E5D"/>
    <w:rsid w:val="00EB2FEE"/>
    <w:rsid w:val="00EB311B"/>
    <w:rsid w:val="00EB3785"/>
    <w:rsid w:val="00EB3B29"/>
    <w:rsid w:val="00EB3EA3"/>
    <w:rsid w:val="00EB48EB"/>
    <w:rsid w:val="00EB49B5"/>
    <w:rsid w:val="00EB4B19"/>
    <w:rsid w:val="00EB5141"/>
    <w:rsid w:val="00EB5DEF"/>
    <w:rsid w:val="00EB66E8"/>
    <w:rsid w:val="00EB694D"/>
    <w:rsid w:val="00EB6B47"/>
    <w:rsid w:val="00EB7069"/>
    <w:rsid w:val="00EB7401"/>
    <w:rsid w:val="00EC003F"/>
    <w:rsid w:val="00EC17C1"/>
    <w:rsid w:val="00EC1F24"/>
    <w:rsid w:val="00EC2CE3"/>
    <w:rsid w:val="00EC2E6F"/>
    <w:rsid w:val="00EC3171"/>
    <w:rsid w:val="00EC3EBB"/>
    <w:rsid w:val="00EC5BDA"/>
    <w:rsid w:val="00EC5DD3"/>
    <w:rsid w:val="00EC6583"/>
    <w:rsid w:val="00EC6B95"/>
    <w:rsid w:val="00EC7100"/>
    <w:rsid w:val="00EC7530"/>
    <w:rsid w:val="00EC7B53"/>
    <w:rsid w:val="00EC7F69"/>
    <w:rsid w:val="00ED00F9"/>
    <w:rsid w:val="00ED0623"/>
    <w:rsid w:val="00ED0EE4"/>
    <w:rsid w:val="00ED10BD"/>
    <w:rsid w:val="00ED1259"/>
    <w:rsid w:val="00ED1720"/>
    <w:rsid w:val="00ED28AD"/>
    <w:rsid w:val="00ED2A82"/>
    <w:rsid w:val="00ED445A"/>
    <w:rsid w:val="00ED56EF"/>
    <w:rsid w:val="00ED7144"/>
    <w:rsid w:val="00ED720C"/>
    <w:rsid w:val="00ED7221"/>
    <w:rsid w:val="00ED736B"/>
    <w:rsid w:val="00EE01E2"/>
    <w:rsid w:val="00EE034F"/>
    <w:rsid w:val="00EE0830"/>
    <w:rsid w:val="00EE0C5D"/>
    <w:rsid w:val="00EE0C70"/>
    <w:rsid w:val="00EE19CA"/>
    <w:rsid w:val="00EE1EAF"/>
    <w:rsid w:val="00EE2530"/>
    <w:rsid w:val="00EE2E9B"/>
    <w:rsid w:val="00EE33B6"/>
    <w:rsid w:val="00EE3A02"/>
    <w:rsid w:val="00EE3D33"/>
    <w:rsid w:val="00EE3D3C"/>
    <w:rsid w:val="00EE476A"/>
    <w:rsid w:val="00EE498C"/>
    <w:rsid w:val="00EE4F28"/>
    <w:rsid w:val="00EE52FE"/>
    <w:rsid w:val="00EE55AD"/>
    <w:rsid w:val="00EE6A39"/>
    <w:rsid w:val="00EE72F9"/>
    <w:rsid w:val="00EE7EB3"/>
    <w:rsid w:val="00EF041E"/>
    <w:rsid w:val="00EF0516"/>
    <w:rsid w:val="00EF0836"/>
    <w:rsid w:val="00EF0FA4"/>
    <w:rsid w:val="00EF15E1"/>
    <w:rsid w:val="00EF25FC"/>
    <w:rsid w:val="00EF2868"/>
    <w:rsid w:val="00EF2A38"/>
    <w:rsid w:val="00EF321C"/>
    <w:rsid w:val="00EF34B9"/>
    <w:rsid w:val="00EF3DDF"/>
    <w:rsid w:val="00EF42E7"/>
    <w:rsid w:val="00EF551F"/>
    <w:rsid w:val="00EF5F04"/>
    <w:rsid w:val="00EF6703"/>
    <w:rsid w:val="00EF71A2"/>
    <w:rsid w:val="00EF76BA"/>
    <w:rsid w:val="00EF7D82"/>
    <w:rsid w:val="00F00057"/>
    <w:rsid w:val="00F00F9F"/>
    <w:rsid w:val="00F0164B"/>
    <w:rsid w:val="00F018F1"/>
    <w:rsid w:val="00F01B8F"/>
    <w:rsid w:val="00F024B6"/>
    <w:rsid w:val="00F02CA9"/>
    <w:rsid w:val="00F03103"/>
    <w:rsid w:val="00F03120"/>
    <w:rsid w:val="00F03ACF"/>
    <w:rsid w:val="00F049E4"/>
    <w:rsid w:val="00F04ABA"/>
    <w:rsid w:val="00F04D02"/>
    <w:rsid w:val="00F05DEA"/>
    <w:rsid w:val="00F0652D"/>
    <w:rsid w:val="00F06A6F"/>
    <w:rsid w:val="00F06EC5"/>
    <w:rsid w:val="00F075A6"/>
    <w:rsid w:val="00F1025A"/>
    <w:rsid w:val="00F1059F"/>
    <w:rsid w:val="00F107AE"/>
    <w:rsid w:val="00F10819"/>
    <w:rsid w:val="00F10E29"/>
    <w:rsid w:val="00F116A8"/>
    <w:rsid w:val="00F118F3"/>
    <w:rsid w:val="00F11B06"/>
    <w:rsid w:val="00F12C56"/>
    <w:rsid w:val="00F12C71"/>
    <w:rsid w:val="00F1348C"/>
    <w:rsid w:val="00F13FE0"/>
    <w:rsid w:val="00F14A71"/>
    <w:rsid w:val="00F14A86"/>
    <w:rsid w:val="00F152A0"/>
    <w:rsid w:val="00F15606"/>
    <w:rsid w:val="00F15640"/>
    <w:rsid w:val="00F15A62"/>
    <w:rsid w:val="00F15F0C"/>
    <w:rsid w:val="00F16452"/>
    <w:rsid w:val="00F16866"/>
    <w:rsid w:val="00F169A8"/>
    <w:rsid w:val="00F16F0C"/>
    <w:rsid w:val="00F173F6"/>
    <w:rsid w:val="00F1740F"/>
    <w:rsid w:val="00F1752C"/>
    <w:rsid w:val="00F17CC8"/>
    <w:rsid w:val="00F17DB9"/>
    <w:rsid w:val="00F2022A"/>
    <w:rsid w:val="00F204A0"/>
    <w:rsid w:val="00F205D9"/>
    <w:rsid w:val="00F20852"/>
    <w:rsid w:val="00F20FF8"/>
    <w:rsid w:val="00F228DE"/>
    <w:rsid w:val="00F229D5"/>
    <w:rsid w:val="00F22AF6"/>
    <w:rsid w:val="00F2313A"/>
    <w:rsid w:val="00F23CB0"/>
    <w:rsid w:val="00F24327"/>
    <w:rsid w:val="00F24E76"/>
    <w:rsid w:val="00F252EC"/>
    <w:rsid w:val="00F258E9"/>
    <w:rsid w:val="00F25FAF"/>
    <w:rsid w:val="00F2612F"/>
    <w:rsid w:val="00F262ED"/>
    <w:rsid w:val="00F263BE"/>
    <w:rsid w:val="00F26A59"/>
    <w:rsid w:val="00F27981"/>
    <w:rsid w:val="00F27B23"/>
    <w:rsid w:val="00F27C4C"/>
    <w:rsid w:val="00F27DE5"/>
    <w:rsid w:val="00F3025E"/>
    <w:rsid w:val="00F30335"/>
    <w:rsid w:val="00F3081F"/>
    <w:rsid w:val="00F30B03"/>
    <w:rsid w:val="00F30F92"/>
    <w:rsid w:val="00F3113A"/>
    <w:rsid w:val="00F32282"/>
    <w:rsid w:val="00F32FEB"/>
    <w:rsid w:val="00F33D0E"/>
    <w:rsid w:val="00F341CC"/>
    <w:rsid w:val="00F349B3"/>
    <w:rsid w:val="00F34C80"/>
    <w:rsid w:val="00F35B61"/>
    <w:rsid w:val="00F36411"/>
    <w:rsid w:val="00F36D19"/>
    <w:rsid w:val="00F371ED"/>
    <w:rsid w:val="00F37256"/>
    <w:rsid w:val="00F37274"/>
    <w:rsid w:val="00F37D3F"/>
    <w:rsid w:val="00F4023E"/>
    <w:rsid w:val="00F4038D"/>
    <w:rsid w:val="00F40A42"/>
    <w:rsid w:val="00F40E57"/>
    <w:rsid w:val="00F412F0"/>
    <w:rsid w:val="00F4216A"/>
    <w:rsid w:val="00F4238D"/>
    <w:rsid w:val="00F426D7"/>
    <w:rsid w:val="00F42744"/>
    <w:rsid w:val="00F42DEC"/>
    <w:rsid w:val="00F43AD1"/>
    <w:rsid w:val="00F45926"/>
    <w:rsid w:val="00F46BBF"/>
    <w:rsid w:val="00F46BF8"/>
    <w:rsid w:val="00F46D38"/>
    <w:rsid w:val="00F47021"/>
    <w:rsid w:val="00F5053C"/>
    <w:rsid w:val="00F509A6"/>
    <w:rsid w:val="00F50B02"/>
    <w:rsid w:val="00F5176A"/>
    <w:rsid w:val="00F51C24"/>
    <w:rsid w:val="00F51CE8"/>
    <w:rsid w:val="00F521AF"/>
    <w:rsid w:val="00F52526"/>
    <w:rsid w:val="00F52A83"/>
    <w:rsid w:val="00F535F8"/>
    <w:rsid w:val="00F54484"/>
    <w:rsid w:val="00F54543"/>
    <w:rsid w:val="00F54E18"/>
    <w:rsid w:val="00F559E6"/>
    <w:rsid w:val="00F5628B"/>
    <w:rsid w:val="00F5777A"/>
    <w:rsid w:val="00F60E0E"/>
    <w:rsid w:val="00F60E5A"/>
    <w:rsid w:val="00F60FC2"/>
    <w:rsid w:val="00F61165"/>
    <w:rsid w:val="00F61834"/>
    <w:rsid w:val="00F61D3A"/>
    <w:rsid w:val="00F62067"/>
    <w:rsid w:val="00F622AB"/>
    <w:rsid w:val="00F63BAD"/>
    <w:rsid w:val="00F64547"/>
    <w:rsid w:val="00F65481"/>
    <w:rsid w:val="00F65728"/>
    <w:rsid w:val="00F65EEC"/>
    <w:rsid w:val="00F66794"/>
    <w:rsid w:val="00F66A12"/>
    <w:rsid w:val="00F66E3C"/>
    <w:rsid w:val="00F66FFE"/>
    <w:rsid w:val="00F6787D"/>
    <w:rsid w:val="00F705A5"/>
    <w:rsid w:val="00F7092A"/>
    <w:rsid w:val="00F70A08"/>
    <w:rsid w:val="00F71987"/>
    <w:rsid w:val="00F72894"/>
    <w:rsid w:val="00F73CF5"/>
    <w:rsid w:val="00F73E4D"/>
    <w:rsid w:val="00F73E5D"/>
    <w:rsid w:val="00F74485"/>
    <w:rsid w:val="00F74930"/>
    <w:rsid w:val="00F74FBD"/>
    <w:rsid w:val="00F7538D"/>
    <w:rsid w:val="00F75938"/>
    <w:rsid w:val="00F75DB5"/>
    <w:rsid w:val="00F75DC5"/>
    <w:rsid w:val="00F7614C"/>
    <w:rsid w:val="00F76373"/>
    <w:rsid w:val="00F764A4"/>
    <w:rsid w:val="00F7754E"/>
    <w:rsid w:val="00F77C6E"/>
    <w:rsid w:val="00F800CF"/>
    <w:rsid w:val="00F80E6C"/>
    <w:rsid w:val="00F81011"/>
    <w:rsid w:val="00F82068"/>
    <w:rsid w:val="00F820A8"/>
    <w:rsid w:val="00F830EE"/>
    <w:rsid w:val="00F83B2D"/>
    <w:rsid w:val="00F83E7F"/>
    <w:rsid w:val="00F84337"/>
    <w:rsid w:val="00F843E1"/>
    <w:rsid w:val="00F8535C"/>
    <w:rsid w:val="00F85461"/>
    <w:rsid w:val="00F85DF5"/>
    <w:rsid w:val="00F87FC1"/>
    <w:rsid w:val="00F9095E"/>
    <w:rsid w:val="00F90A4C"/>
    <w:rsid w:val="00F91042"/>
    <w:rsid w:val="00F91FE1"/>
    <w:rsid w:val="00F92E7A"/>
    <w:rsid w:val="00F93706"/>
    <w:rsid w:val="00F94B64"/>
    <w:rsid w:val="00F95725"/>
    <w:rsid w:val="00F95954"/>
    <w:rsid w:val="00F95A21"/>
    <w:rsid w:val="00F95C43"/>
    <w:rsid w:val="00F95D33"/>
    <w:rsid w:val="00F963AF"/>
    <w:rsid w:val="00F971EA"/>
    <w:rsid w:val="00F97652"/>
    <w:rsid w:val="00F97D50"/>
    <w:rsid w:val="00F97EDF"/>
    <w:rsid w:val="00F97FA4"/>
    <w:rsid w:val="00FA071E"/>
    <w:rsid w:val="00FA11FC"/>
    <w:rsid w:val="00FA12B0"/>
    <w:rsid w:val="00FA15FE"/>
    <w:rsid w:val="00FA1884"/>
    <w:rsid w:val="00FA1A66"/>
    <w:rsid w:val="00FA266D"/>
    <w:rsid w:val="00FA26B1"/>
    <w:rsid w:val="00FA2D37"/>
    <w:rsid w:val="00FA2E91"/>
    <w:rsid w:val="00FA31D3"/>
    <w:rsid w:val="00FA49FE"/>
    <w:rsid w:val="00FA4D57"/>
    <w:rsid w:val="00FA5013"/>
    <w:rsid w:val="00FA5764"/>
    <w:rsid w:val="00FA5D2E"/>
    <w:rsid w:val="00FA6159"/>
    <w:rsid w:val="00FA663C"/>
    <w:rsid w:val="00FA69A2"/>
    <w:rsid w:val="00FA6EF3"/>
    <w:rsid w:val="00FA748A"/>
    <w:rsid w:val="00FA77E6"/>
    <w:rsid w:val="00FA7970"/>
    <w:rsid w:val="00FB033D"/>
    <w:rsid w:val="00FB095A"/>
    <w:rsid w:val="00FB0A3E"/>
    <w:rsid w:val="00FB1C80"/>
    <w:rsid w:val="00FB230C"/>
    <w:rsid w:val="00FB26D1"/>
    <w:rsid w:val="00FB2CA0"/>
    <w:rsid w:val="00FB2E61"/>
    <w:rsid w:val="00FB2E9E"/>
    <w:rsid w:val="00FB33E1"/>
    <w:rsid w:val="00FB3402"/>
    <w:rsid w:val="00FB3AD3"/>
    <w:rsid w:val="00FB3EE3"/>
    <w:rsid w:val="00FB41DE"/>
    <w:rsid w:val="00FB49EA"/>
    <w:rsid w:val="00FB4DF9"/>
    <w:rsid w:val="00FB5983"/>
    <w:rsid w:val="00FB59BF"/>
    <w:rsid w:val="00FB5ACF"/>
    <w:rsid w:val="00FB5F96"/>
    <w:rsid w:val="00FB72E4"/>
    <w:rsid w:val="00FB7D44"/>
    <w:rsid w:val="00FB7D5B"/>
    <w:rsid w:val="00FB7EFD"/>
    <w:rsid w:val="00FC0541"/>
    <w:rsid w:val="00FC06A1"/>
    <w:rsid w:val="00FC0B65"/>
    <w:rsid w:val="00FC0D26"/>
    <w:rsid w:val="00FC10F6"/>
    <w:rsid w:val="00FC12B3"/>
    <w:rsid w:val="00FC153A"/>
    <w:rsid w:val="00FC18EF"/>
    <w:rsid w:val="00FC1D0A"/>
    <w:rsid w:val="00FC25A4"/>
    <w:rsid w:val="00FC2627"/>
    <w:rsid w:val="00FC2895"/>
    <w:rsid w:val="00FC296A"/>
    <w:rsid w:val="00FC2B83"/>
    <w:rsid w:val="00FC2ED0"/>
    <w:rsid w:val="00FC3660"/>
    <w:rsid w:val="00FC3AEF"/>
    <w:rsid w:val="00FC4A19"/>
    <w:rsid w:val="00FC5663"/>
    <w:rsid w:val="00FC5B83"/>
    <w:rsid w:val="00FC62A0"/>
    <w:rsid w:val="00FC700B"/>
    <w:rsid w:val="00FC7F3E"/>
    <w:rsid w:val="00FD025D"/>
    <w:rsid w:val="00FD0555"/>
    <w:rsid w:val="00FD05BE"/>
    <w:rsid w:val="00FD074B"/>
    <w:rsid w:val="00FD07CA"/>
    <w:rsid w:val="00FD0A82"/>
    <w:rsid w:val="00FD1100"/>
    <w:rsid w:val="00FD1399"/>
    <w:rsid w:val="00FD1613"/>
    <w:rsid w:val="00FD188C"/>
    <w:rsid w:val="00FD1C4A"/>
    <w:rsid w:val="00FD295D"/>
    <w:rsid w:val="00FD34B5"/>
    <w:rsid w:val="00FD34D2"/>
    <w:rsid w:val="00FD4330"/>
    <w:rsid w:val="00FD434E"/>
    <w:rsid w:val="00FD43CF"/>
    <w:rsid w:val="00FD454B"/>
    <w:rsid w:val="00FD4AD6"/>
    <w:rsid w:val="00FD4B38"/>
    <w:rsid w:val="00FD6DCA"/>
    <w:rsid w:val="00FD7694"/>
    <w:rsid w:val="00FD7BCE"/>
    <w:rsid w:val="00FE011C"/>
    <w:rsid w:val="00FE0508"/>
    <w:rsid w:val="00FE0FA5"/>
    <w:rsid w:val="00FE1015"/>
    <w:rsid w:val="00FE1565"/>
    <w:rsid w:val="00FE2240"/>
    <w:rsid w:val="00FE25F9"/>
    <w:rsid w:val="00FE28EB"/>
    <w:rsid w:val="00FE363A"/>
    <w:rsid w:val="00FE3B0B"/>
    <w:rsid w:val="00FE4503"/>
    <w:rsid w:val="00FE4744"/>
    <w:rsid w:val="00FE4DF0"/>
    <w:rsid w:val="00FE548C"/>
    <w:rsid w:val="00FE5779"/>
    <w:rsid w:val="00FE5C5F"/>
    <w:rsid w:val="00FE71AB"/>
    <w:rsid w:val="00FE75A2"/>
    <w:rsid w:val="00FF187F"/>
    <w:rsid w:val="00FF251D"/>
    <w:rsid w:val="00FF345D"/>
    <w:rsid w:val="00FF3740"/>
    <w:rsid w:val="00FF4B29"/>
    <w:rsid w:val="00FF50D9"/>
    <w:rsid w:val="00FF59FF"/>
    <w:rsid w:val="00FF5CC2"/>
    <w:rsid w:val="00FF6053"/>
    <w:rsid w:val="00FF6374"/>
    <w:rsid w:val="00FF6406"/>
    <w:rsid w:val="00FF6D4A"/>
    <w:rsid w:val="00FF6F11"/>
    <w:rsid w:val="00FF7073"/>
    <w:rsid w:val="00FF7908"/>
    <w:rsid w:val="00FF7A2E"/>
    <w:rsid w:val="00FF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02D2"/>
  <w15:docId w15:val="{8BBF764F-1846-455E-B841-56E813C4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C32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3E0F"/>
    <w:pPr>
      <w:ind w:left="720"/>
      <w:contextualSpacing/>
    </w:pPr>
  </w:style>
  <w:style w:type="paragraph" w:styleId="Kopfzeile">
    <w:name w:val="header"/>
    <w:basedOn w:val="Standard"/>
    <w:link w:val="KopfzeileZchn"/>
    <w:uiPriority w:val="99"/>
    <w:semiHidden/>
    <w:unhideWhenUsed/>
    <w:rsid w:val="003B26D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3B26D2"/>
  </w:style>
  <w:style w:type="paragraph" w:styleId="Fuzeile">
    <w:name w:val="footer"/>
    <w:basedOn w:val="Standard"/>
    <w:link w:val="FuzeileZchn"/>
    <w:uiPriority w:val="99"/>
    <w:semiHidden/>
    <w:unhideWhenUsed/>
    <w:rsid w:val="003B26D2"/>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3B26D2"/>
  </w:style>
  <w:style w:type="paragraph" w:styleId="Sprechblasentext">
    <w:name w:val="Balloon Text"/>
    <w:basedOn w:val="Standard"/>
    <w:link w:val="SprechblasentextZchn"/>
    <w:uiPriority w:val="99"/>
    <w:semiHidden/>
    <w:unhideWhenUsed/>
    <w:rsid w:val="006E3F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F82"/>
    <w:rPr>
      <w:rFonts w:ascii="Tahoma" w:hAnsi="Tahoma" w:cs="Tahoma"/>
      <w:sz w:val="16"/>
      <w:szCs w:val="16"/>
    </w:rPr>
  </w:style>
  <w:style w:type="table" w:styleId="Tabellenraster">
    <w:name w:val="Table Grid"/>
    <w:basedOn w:val="NormaleTabelle"/>
    <w:uiPriority w:val="59"/>
    <w:rsid w:val="0074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E5021"/>
    <w:rPr>
      <w:sz w:val="16"/>
      <w:szCs w:val="16"/>
    </w:rPr>
  </w:style>
  <w:style w:type="paragraph" w:styleId="Kommentartext">
    <w:name w:val="annotation text"/>
    <w:basedOn w:val="Standard"/>
    <w:link w:val="KommentartextZchn"/>
    <w:uiPriority w:val="99"/>
    <w:semiHidden/>
    <w:unhideWhenUsed/>
    <w:rsid w:val="00BE50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5021"/>
    <w:rPr>
      <w:sz w:val="20"/>
      <w:szCs w:val="20"/>
    </w:rPr>
  </w:style>
  <w:style w:type="paragraph" w:styleId="Kommentarthema">
    <w:name w:val="annotation subject"/>
    <w:basedOn w:val="Kommentartext"/>
    <w:next w:val="Kommentartext"/>
    <w:link w:val="KommentarthemaZchn"/>
    <w:uiPriority w:val="99"/>
    <w:semiHidden/>
    <w:unhideWhenUsed/>
    <w:rsid w:val="00BE5021"/>
    <w:rPr>
      <w:b/>
      <w:bCs/>
    </w:rPr>
  </w:style>
  <w:style w:type="character" w:customStyle="1" w:styleId="KommentarthemaZchn">
    <w:name w:val="Kommentarthema Zchn"/>
    <w:basedOn w:val="KommentartextZchn"/>
    <w:link w:val="Kommentarthema"/>
    <w:uiPriority w:val="99"/>
    <w:semiHidden/>
    <w:rsid w:val="00BE5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7128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Environment Agency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Florian Stein</cp:lastModifiedBy>
  <cp:revision>2</cp:revision>
  <dcterms:created xsi:type="dcterms:W3CDTF">2016-06-15T08:03:00Z</dcterms:created>
  <dcterms:modified xsi:type="dcterms:W3CDTF">2016-06-15T08:03:00Z</dcterms:modified>
</cp:coreProperties>
</file>